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D8ED5" w14:textId="77777777" w:rsidR="005E1E96" w:rsidRPr="002F54F6" w:rsidRDefault="005E1E96" w:rsidP="005E1E96">
      <w:pPr>
        <w:jc w:val="center"/>
        <w:rPr>
          <w:rFonts w:ascii="Arial" w:hAnsi="Arial" w:cs="Arial"/>
          <w:sz w:val="24"/>
          <w:szCs w:val="24"/>
        </w:rPr>
      </w:pPr>
      <w:r w:rsidRPr="002F54F6">
        <w:rPr>
          <w:rFonts w:ascii="Arial" w:hAnsi="Arial" w:cs="Arial"/>
          <w:sz w:val="24"/>
          <w:szCs w:val="24"/>
        </w:rPr>
        <w:t>STAFF TIME SCHEDULES</w:t>
      </w:r>
    </w:p>
    <w:p w14:paraId="0F0D35FB" w14:textId="77777777" w:rsidR="005E1E96" w:rsidRPr="002F54F6" w:rsidRDefault="005E1E96" w:rsidP="005E1E96">
      <w:pPr>
        <w:jc w:val="center"/>
        <w:rPr>
          <w:rFonts w:ascii="Arial" w:hAnsi="Arial" w:cs="Arial"/>
          <w:sz w:val="24"/>
          <w:szCs w:val="24"/>
        </w:rPr>
      </w:pPr>
    </w:p>
    <w:p w14:paraId="08DCA54B" w14:textId="77777777" w:rsidR="005E1E96" w:rsidRPr="002F54F6" w:rsidRDefault="005E1E96" w:rsidP="005E1E96">
      <w:pPr>
        <w:rPr>
          <w:rFonts w:ascii="Arial" w:hAnsi="Arial" w:cs="Arial"/>
          <w:sz w:val="24"/>
          <w:szCs w:val="24"/>
        </w:rPr>
      </w:pPr>
      <w:r w:rsidRPr="002F54F6">
        <w:rPr>
          <w:rFonts w:ascii="Arial" w:hAnsi="Arial" w:cs="Arial"/>
          <w:sz w:val="24"/>
          <w:szCs w:val="24"/>
        </w:rPr>
        <w:t>Work Schedules</w:t>
      </w:r>
    </w:p>
    <w:p w14:paraId="13BDF030" w14:textId="77777777" w:rsidR="005E1E96" w:rsidRPr="002F54F6" w:rsidRDefault="005E1E96" w:rsidP="005E1E96">
      <w:pPr>
        <w:rPr>
          <w:rFonts w:ascii="Arial" w:hAnsi="Arial" w:cs="Arial"/>
          <w:sz w:val="24"/>
          <w:szCs w:val="24"/>
        </w:rPr>
      </w:pPr>
    </w:p>
    <w:p w14:paraId="43D83A76" w14:textId="77777777" w:rsidR="0046765C" w:rsidRPr="002F54F6" w:rsidRDefault="005E1E96" w:rsidP="0046765C">
      <w:pPr>
        <w:spacing w:after="240"/>
        <w:ind w:firstLine="720"/>
        <w:rPr>
          <w:rFonts w:ascii="Arial" w:hAnsi="Arial" w:cs="Arial"/>
          <w:sz w:val="24"/>
          <w:szCs w:val="24"/>
        </w:rPr>
      </w:pPr>
      <w:r w:rsidRPr="002F54F6">
        <w:rPr>
          <w:rFonts w:ascii="Arial" w:hAnsi="Arial" w:cs="Arial"/>
          <w:sz w:val="24"/>
          <w:szCs w:val="24"/>
        </w:rPr>
        <w:t xml:space="preserve">The workday for full-time licensed and professional staff </w:t>
      </w:r>
      <w:r w:rsidR="00D41860" w:rsidRPr="002F54F6">
        <w:rPr>
          <w:rFonts w:ascii="Arial" w:hAnsi="Arial" w:cs="Arial"/>
          <w:sz w:val="24"/>
          <w:szCs w:val="24"/>
        </w:rPr>
        <w:t xml:space="preserve">is </w:t>
      </w:r>
      <w:r w:rsidRPr="002F54F6">
        <w:rPr>
          <w:rFonts w:ascii="Arial" w:hAnsi="Arial" w:cs="Arial"/>
          <w:sz w:val="24"/>
          <w:szCs w:val="24"/>
        </w:rPr>
        <w:t>a minimum of seven hours and thirty minutes</w:t>
      </w:r>
      <w:r w:rsidRPr="002F54F6">
        <w:rPr>
          <w:rStyle w:val="FootnoteReference"/>
          <w:rFonts w:ascii="Arial" w:hAnsi="Arial" w:cs="Arial"/>
          <w:sz w:val="24"/>
          <w:szCs w:val="24"/>
        </w:rPr>
        <w:footnoteReference w:id="1"/>
      </w:r>
      <w:r w:rsidRPr="002F54F6">
        <w:rPr>
          <w:rFonts w:ascii="Arial" w:hAnsi="Arial" w:cs="Arial"/>
          <w:sz w:val="24"/>
          <w:szCs w:val="24"/>
        </w:rPr>
        <w:t xml:space="preserve"> and continue</w:t>
      </w:r>
      <w:r w:rsidR="00D41860" w:rsidRPr="002F54F6">
        <w:rPr>
          <w:rFonts w:ascii="Arial" w:hAnsi="Arial" w:cs="Arial"/>
          <w:sz w:val="24"/>
          <w:szCs w:val="24"/>
        </w:rPr>
        <w:t>s</w:t>
      </w:r>
      <w:r w:rsidRPr="002F54F6">
        <w:rPr>
          <w:rFonts w:ascii="Arial" w:hAnsi="Arial" w:cs="Arial"/>
          <w:sz w:val="24"/>
          <w:szCs w:val="24"/>
        </w:rPr>
        <w:t xml:space="preserve"> until professional responsibilities to the </w:t>
      </w:r>
      <w:r w:rsidR="00AF79F0" w:rsidRPr="002F54F6">
        <w:rPr>
          <w:rFonts w:ascii="Arial" w:hAnsi="Arial" w:cs="Arial"/>
          <w:sz w:val="24"/>
          <w:szCs w:val="24"/>
        </w:rPr>
        <w:t xml:space="preserve">students and school division </w:t>
      </w:r>
      <w:r w:rsidRPr="002F54F6">
        <w:rPr>
          <w:rFonts w:ascii="Arial" w:hAnsi="Arial" w:cs="Arial"/>
          <w:sz w:val="24"/>
          <w:szCs w:val="24"/>
        </w:rPr>
        <w:t>are completed. Administrative meetings, curriculum development, pupil supervision, assigned duties, parent conferences, group or individual planning and extra-curricular activities may require ho</w:t>
      </w:r>
      <w:r w:rsidR="00D41860" w:rsidRPr="002F54F6">
        <w:rPr>
          <w:rFonts w:ascii="Arial" w:hAnsi="Arial" w:cs="Arial"/>
          <w:sz w:val="24"/>
          <w:szCs w:val="24"/>
        </w:rPr>
        <w:t xml:space="preserve">urs beyond the stated minimum. </w:t>
      </w:r>
      <w:r w:rsidR="00E60EF6" w:rsidRPr="002F54F6">
        <w:rPr>
          <w:rFonts w:ascii="Arial" w:hAnsi="Arial" w:cs="Arial"/>
          <w:sz w:val="24"/>
          <w:szCs w:val="24"/>
        </w:rPr>
        <w:t>Elementary school classroom teachers are provided at least an average of thirty minutes per day during the students’ school week as planning time. Each full-time middle and secondary classroom teacher is provided one planning period per day, o</w:t>
      </w:r>
      <w:r w:rsidR="000C64F1" w:rsidRPr="002F54F6">
        <w:rPr>
          <w:rFonts w:ascii="Arial" w:hAnsi="Arial" w:cs="Arial"/>
          <w:sz w:val="24"/>
          <w:szCs w:val="24"/>
        </w:rPr>
        <w:t>r</w:t>
      </w:r>
      <w:r w:rsidR="00E60EF6" w:rsidRPr="002F54F6">
        <w:rPr>
          <w:rFonts w:ascii="Arial" w:hAnsi="Arial" w:cs="Arial"/>
          <w:sz w:val="24"/>
          <w:szCs w:val="24"/>
        </w:rPr>
        <w:t xml:space="preserve"> the equivalent, as defined by the Board of Education, unencumbered of any teaching or supervisory duties. If a middle or secondary school classroom teacher teaches more than the standard load of students or class periods per week, as defined by the Board of Education, an appropriate contractual arrangement and compensation is provided. </w:t>
      </w:r>
    </w:p>
    <w:p w14:paraId="78B40EEA" w14:textId="0923F770" w:rsidR="005E1E96" w:rsidRPr="002F54F6" w:rsidRDefault="005E1E96" w:rsidP="0046765C">
      <w:pPr>
        <w:spacing w:after="240"/>
        <w:ind w:firstLine="720"/>
        <w:rPr>
          <w:rFonts w:ascii="Arial" w:hAnsi="Arial" w:cs="Arial"/>
          <w:sz w:val="24"/>
          <w:szCs w:val="24"/>
        </w:rPr>
      </w:pPr>
      <w:r w:rsidRPr="002F54F6">
        <w:rPr>
          <w:rFonts w:ascii="Arial" w:hAnsi="Arial" w:cs="Arial"/>
          <w:sz w:val="24"/>
          <w:szCs w:val="24"/>
        </w:rPr>
        <w:t xml:space="preserve">Work schedules for other employees </w:t>
      </w:r>
      <w:r w:rsidR="00D41860" w:rsidRPr="002F54F6">
        <w:rPr>
          <w:rFonts w:ascii="Arial" w:hAnsi="Arial" w:cs="Arial"/>
          <w:sz w:val="24"/>
          <w:szCs w:val="24"/>
        </w:rPr>
        <w:t xml:space="preserve">are </w:t>
      </w:r>
      <w:r w:rsidRPr="002F54F6">
        <w:rPr>
          <w:rFonts w:ascii="Arial" w:hAnsi="Arial" w:cs="Arial"/>
          <w:sz w:val="24"/>
          <w:szCs w:val="24"/>
        </w:rPr>
        <w:t xml:space="preserve">defined by the superintendent or </w:t>
      </w:r>
      <w:r w:rsidR="00E762D9" w:rsidRPr="002F54F6">
        <w:rPr>
          <w:rFonts w:ascii="Arial" w:hAnsi="Arial" w:cs="Arial"/>
          <w:sz w:val="24"/>
          <w:szCs w:val="24"/>
        </w:rPr>
        <w:t xml:space="preserve">superintendent’s </w:t>
      </w:r>
      <w:r w:rsidR="003A5547" w:rsidRPr="002F54F6">
        <w:rPr>
          <w:rFonts w:ascii="Arial" w:hAnsi="Arial" w:cs="Arial"/>
          <w:sz w:val="24"/>
          <w:szCs w:val="24"/>
        </w:rPr>
        <w:t>designee</w:t>
      </w:r>
      <w:r w:rsidRPr="002F54F6">
        <w:rPr>
          <w:rFonts w:ascii="Arial" w:hAnsi="Arial" w:cs="Arial"/>
          <w:sz w:val="24"/>
          <w:szCs w:val="24"/>
        </w:rPr>
        <w:t xml:space="preserve"> consistent with the Fair Labor Standards Act and the provisions of this policy.</w:t>
      </w:r>
    </w:p>
    <w:p w14:paraId="453EA37F" w14:textId="77777777" w:rsidR="005E1E96" w:rsidRPr="002F54F6" w:rsidRDefault="005E1E96" w:rsidP="005E1E96">
      <w:pPr>
        <w:rPr>
          <w:rFonts w:ascii="Arial" w:hAnsi="Arial" w:cs="Arial"/>
          <w:sz w:val="24"/>
          <w:szCs w:val="24"/>
        </w:rPr>
      </w:pPr>
      <w:r w:rsidRPr="002F54F6">
        <w:rPr>
          <w:rFonts w:ascii="Arial" w:hAnsi="Arial" w:cs="Arial"/>
          <w:sz w:val="24"/>
          <w:szCs w:val="24"/>
        </w:rPr>
        <w:t>Workweek Defined</w:t>
      </w:r>
    </w:p>
    <w:p w14:paraId="0F1323B2" w14:textId="77777777" w:rsidR="005E1E96" w:rsidRPr="002F54F6" w:rsidRDefault="005E1E96" w:rsidP="005E1E96">
      <w:pPr>
        <w:rPr>
          <w:rFonts w:ascii="Arial" w:hAnsi="Arial" w:cs="Arial"/>
          <w:sz w:val="24"/>
          <w:szCs w:val="24"/>
        </w:rPr>
      </w:pPr>
    </w:p>
    <w:p w14:paraId="6C4D0DFF" w14:textId="56DF6371" w:rsidR="005E1E96" w:rsidRPr="002F54F6" w:rsidRDefault="005E1E96" w:rsidP="005E1E96">
      <w:pPr>
        <w:ind w:firstLine="720"/>
        <w:rPr>
          <w:rFonts w:ascii="Arial" w:hAnsi="Arial" w:cs="Arial"/>
          <w:sz w:val="24"/>
          <w:szCs w:val="24"/>
        </w:rPr>
      </w:pPr>
      <w:r w:rsidRPr="002F54F6">
        <w:rPr>
          <w:rFonts w:ascii="Arial" w:hAnsi="Arial" w:cs="Arial"/>
          <w:sz w:val="24"/>
          <w:szCs w:val="24"/>
        </w:rPr>
        <w:t xml:space="preserve">For purposes of compliance with the Fair Labor Standards Act, the workweek for </w:t>
      </w:r>
      <w:r w:rsidR="00D274DB" w:rsidRPr="002F54F6">
        <w:rPr>
          <w:rFonts w:ascii="Arial" w:hAnsi="Arial" w:cs="Arial"/>
          <w:sz w:val="24"/>
          <w:szCs w:val="24"/>
        </w:rPr>
        <w:t xml:space="preserve">employees of BLANK School Board is </w:t>
      </w:r>
      <w:r w:rsidRPr="002F54F6">
        <w:rPr>
          <w:rFonts w:ascii="Arial" w:hAnsi="Arial" w:cs="Arial"/>
          <w:sz w:val="24"/>
          <w:szCs w:val="24"/>
        </w:rPr>
        <w:t xml:space="preserve">12:00 a.m. Saturday until </w:t>
      </w:r>
      <w:smartTag w:uri="urn:schemas-microsoft-com:office:smarttags" w:element="time">
        <w:smartTagPr>
          <w:attr w:name="Minute" w:val="59"/>
          <w:attr w:name="Hour" w:val="23"/>
        </w:smartTagPr>
        <w:r w:rsidRPr="002F54F6">
          <w:rPr>
            <w:rFonts w:ascii="Arial" w:hAnsi="Arial" w:cs="Arial"/>
            <w:sz w:val="24"/>
            <w:szCs w:val="24"/>
          </w:rPr>
          <w:t>11:59 p.m.</w:t>
        </w:r>
      </w:smartTag>
      <w:r w:rsidRPr="002F54F6">
        <w:rPr>
          <w:rFonts w:ascii="Arial" w:hAnsi="Arial" w:cs="Arial"/>
          <w:sz w:val="24"/>
          <w:szCs w:val="24"/>
        </w:rPr>
        <w:t xml:space="preserve"> Friday.</w:t>
      </w:r>
      <w:r w:rsidRPr="002F54F6">
        <w:rPr>
          <w:rStyle w:val="FootnoteReference"/>
          <w:rFonts w:ascii="Arial" w:hAnsi="Arial" w:cs="Arial"/>
          <w:sz w:val="24"/>
          <w:szCs w:val="24"/>
        </w:rPr>
        <w:footnoteReference w:id="2"/>
      </w:r>
      <w:r w:rsidRPr="002F54F6">
        <w:rPr>
          <w:rFonts w:ascii="Arial" w:hAnsi="Arial" w:cs="Arial"/>
          <w:sz w:val="24"/>
          <w:szCs w:val="24"/>
        </w:rPr>
        <w:t xml:space="preserve"> </w:t>
      </w:r>
    </w:p>
    <w:p w14:paraId="631EE187" w14:textId="77777777" w:rsidR="005E1E96" w:rsidRPr="002F54F6" w:rsidRDefault="005E1E96" w:rsidP="005E1E96">
      <w:pPr>
        <w:rPr>
          <w:rFonts w:ascii="Arial" w:hAnsi="Arial" w:cs="Arial"/>
          <w:sz w:val="24"/>
          <w:szCs w:val="24"/>
        </w:rPr>
      </w:pPr>
    </w:p>
    <w:p w14:paraId="5E109690" w14:textId="0DCA6850" w:rsidR="005E1E96" w:rsidRDefault="00E32A3D" w:rsidP="005E1E96">
      <w:pPr>
        <w:rPr>
          <w:rFonts w:ascii="Arial" w:hAnsi="Arial" w:cs="Arial"/>
          <w:szCs w:val="24"/>
          <w:u w:val="single"/>
          <w:vertAlign w:val="superscript"/>
        </w:rPr>
      </w:pPr>
      <w:r w:rsidRPr="00E32A3D">
        <w:rPr>
          <w:rFonts w:ascii="Arial" w:hAnsi="Arial" w:cs="Arial"/>
          <w:sz w:val="24"/>
          <w:szCs w:val="24"/>
          <w:u w:val="single"/>
        </w:rPr>
        <w:t>Overtime and Compensatory Time</w:t>
      </w:r>
      <w:r w:rsidRPr="00E32A3D">
        <w:rPr>
          <w:rStyle w:val="FootnoteReference"/>
          <w:rFonts w:ascii="Arial" w:hAnsi="Arial" w:cs="Arial"/>
          <w:szCs w:val="24"/>
          <w:u w:val="single"/>
        </w:rPr>
        <w:footnoteReference w:id="3"/>
      </w:r>
      <w:r w:rsidRPr="00E32A3D">
        <w:rPr>
          <w:rFonts w:ascii="Arial" w:hAnsi="Arial" w:cs="Arial"/>
          <w:szCs w:val="24"/>
        </w:rPr>
        <w:t xml:space="preserve"> </w:t>
      </w:r>
      <w:r w:rsidRPr="00E32A3D">
        <w:rPr>
          <w:rFonts w:ascii="Arial" w:hAnsi="Arial" w:cs="Arial"/>
          <w:strike/>
          <w:szCs w:val="24"/>
          <w:u w:val="single"/>
        </w:rPr>
        <w:t>Overtime</w:t>
      </w:r>
      <w:r w:rsidRPr="00E32A3D">
        <w:rPr>
          <w:rFonts w:ascii="Arial" w:hAnsi="Arial" w:cs="Arial"/>
          <w:strike/>
          <w:szCs w:val="24"/>
          <w:u w:val="single"/>
          <w:vertAlign w:val="superscript"/>
        </w:rPr>
        <w:t>3</w:t>
      </w:r>
    </w:p>
    <w:p w14:paraId="0391492B" w14:textId="77777777" w:rsidR="00E32A3D" w:rsidRPr="002F54F6" w:rsidRDefault="00E32A3D" w:rsidP="005E1E96">
      <w:pPr>
        <w:rPr>
          <w:rFonts w:ascii="Arial" w:hAnsi="Arial" w:cs="Arial"/>
          <w:sz w:val="24"/>
          <w:szCs w:val="24"/>
        </w:rPr>
      </w:pPr>
    </w:p>
    <w:p w14:paraId="3D6D0C12" w14:textId="4F949A6B" w:rsidR="005E1E96" w:rsidRPr="002F54F6" w:rsidRDefault="00D274DB" w:rsidP="005E1E96">
      <w:pPr>
        <w:ind w:firstLine="720"/>
        <w:rPr>
          <w:rFonts w:ascii="Arial" w:hAnsi="Arial" w:cs="Arial"/>
          <w:sz w:val="24"/>
          <w:szCs w:val="24"/>
        </w:rPr>
      </w:pPr>
      <w:r w:rsidRPr="002F54F6">
        <w:rPr>
          <w:rFonts w:ascii="Arial" w:hAnsi="Arial" w:cs="Arial"/>
          <w:sz w:val="24"/>
          <w:szCs w:val="24"/>
        </w:rPr>
        <w:t>Working hours for all employees not classified as exempt under the Fair Labor Standards Act, including secretaries, bus drivers, cafeteria, janitorial and maintenance personnel</w:t>
      </w:r>
      <w:r w:rsidR="00C272CC" w:rsidRPr="002F54F6">
        <w:rPr>
          <w:rFonts w:ascii="Arial" w:hAnsi="Arial" w:cs="Arial"/>
          <w:sz w:val="24"/>
          <w:szCs w:val="24"/>
        </w:rPr>
        <w:t>,</w:t>
      </w:r>
      <w:r w:rsidRPr="002F54F6">
        <w:rPr>
          <w:rFonts w:ascii="Arial" w:hAnsi="Arial" w:cs="Arial"/>
          <w:sz w:val="24"/>
          <w:szCs w:val="24"/>
        </w:rPr>
        <w:t xml:space="preserve"> conform to federal and state regulations. The superintendent ensures that job positions are classified as exempt or non-exempt and that employees are made aware of such classifications. Supervisors make every effort to avoid circumstances which require non-exempt employees to work more than 40 hours each week. </w:t>
      </w:r>
      <w:r w:rsidR="005E1E96" w:rsidRPr="002F54F6">
        <w:rPr>
          <w:rFonts w:ascii="Arial" w:hAnsi="Arial" w:cs="Arial"/>
          <w:sz w:val="24"/>
          <w:szCs w:val="24"/>
        </w:rPr>
        <w:t xml:space="preserve">The </w:t>
      </w:r>
      <w:r w:rsidR="005E1E96" w:rsidRPr="002F54F6">
        <w:rPr>
          <w:rFonts w:ascii="Arial" w:hAnsi="Arial" w:cs="Arial"/>
          <w:b/>
          <w:sz w:val="24"/>
          <w:szCs w:val="24"/>
        </w:rPr>
        <w:t>BLANK</w:t>
      </w:r>
      <w:r w:rsidR="005E1E96" w:rsidRPr="002F54F6">
        <w:rPr>
          <w:rFonts w:ascii="Arial" w:hAnsi="Arial" w:cs="Arial"/>
          <w:sz w:val="24"/>
          <w:szCs w:val="24"/>
        </w:rPr>
        <w:t xml:space="preserve"> School Board discourages overtim</w:t>
      </w:r>
      <w:r w:rsidR="00E762D9" w:rsidRPr="002F54F6">
        <w:rPr>
          <w:rFonts w:ascii="Arial" w:hAnsi="Arial" w:cs="Arial"/>
          <w:sz w:val="24"/>
          <w:szCs w:val="24"/>
        </w:rPr>
        <w:t>e work by non-exempt employees.</w:t>
      </w:r>
      <w:r w:rsidR="005E1E96" w:rsidRPr="002F54F6">
        <w:rPr>
          <w:rFonts w:ascii="Arial" w:hAnsi="Arial" w:cs="Arial"/>
          <w:sz w:val="24"/>
          <w:szCs w:val="24"/>
        </w:rPr>
        <w:t xml:space="preserve"> A non-exempt employee will not work overtime without the express a</w:t>
      </w:r>
      <w:r w:rsidR="00E762D9" w:rsidRPr="002F54F6">
        <w:rPr>
          <w:rFonts w:ascii="Arial" w:hAnsi="Arial" w:cs="Arial"/>
          <w:sz w:val="24"/>
          <w:szCs w:val="24"/>
        </w:rPr>
        <w:t xml:space="preserve">pproval of </w:t>
      </w:r>
      <w:r w:rsidR="003A5547" w:rsidRPr="002F54F6">
        <w:rPr>
          <w:rFonts w:ascii="Arial" w:hAnsi="Arial" w:cs="Arial"/>
          <w:sz w:val="24"/>
          <w:szCs w:val="24"/>
        </w:rPr>
        <w:t>the employee</w:t>
      </w:r>
      <w:r w:rsidR="00E762D9" w:rsidRPr="002F54F6">
        <w:rPr>
          <w:rFonts w:ascii="Arial" w:hAnsi="Arial" w:cs="Arial"/>
          <w:sz w:val="24"/>
          <w:szCs w:val="24"/>
        </w:rPr>
        <w:t xml:space="preserve">’s </w:t>
      </w:r>
      <w:r w:rsidR="00E762D9" w:rsidRPr="002F54F6">
        <w:rPr>
          <w:rFonts w:ascii="Arial" w:hAnsi="Arial" w:cs="Arial"/>
          <w:sz w:val="24"/>
          <w:szCs w:val="24"/>
        </w:rPr>
        <w:lastRenderedPageBreak/>
        <w:t xml:space="preserve">supervisor. </w:t>
      </w:r>
      <w:r w:rsidR="005E1E96" w:rsidRPr="002F54F6">
        <w:rPr>
          <w:rFonts w:ascii="Arial" w:hAnsi="Arial" w:cs="Arial"/>
          <w:sz w:val="24"/>
          <w:szCs w:val="24"/>
        </w:rPr>
        <w:t>All overtime work must be expressly approved in writing</w:t>
      </w:r>
      <w:r w:rsidR="005E1E96" w:rsidRPr="002F54F6">
        <w:rPr>
          <w:rStyle w:val="FootnoteReference"/>
          <w:rFonts w:ascii="Arial" w:hAnsi="Arial" w:cs="Arial"/>
          <w:sz w:val="24"/>
          <w:szCs w:val="24"/>
        </w:rPr>
        <w:footnoteReference w:id="4"/>
      </w:r>
      <w:r w:rsidR="005E1E96" w:rsidRPr="002F54F6">
        <w:rPr>
          <w:rFonts w:ascii="Arial" w:hAnsi="Arial" w:cs="Arial"/>
          <w:sz w:val="24"/>
          <w:szCs w:val="24"/>
        </w:rPr>
        <w:t xml:space="preserve"> by the superintendent or </w:t>
      </w:r>
      <w:r w:rsidR="00E762D9" w:rsidRPr="002F54F6">
        <w:rPr>
          <w:rFonts w:ascii="Arial" w:hAnsi="Arial" w:cs="Arial"/>
          <w:sz w:val="24"/>
          <w:szCs w:val="24"/>
        </w:rPr>
        <w:t xml:space="preserve">superintendent’s </w:t>
      </w:r>
      <w:r w:rsidR="005E1E96" w:rsidRPr="002F54F6">
        <w:rPr>
          <w:rFonts w:ascii="Arial" w:hAnsi="Arial" w:cs="Arial"/>
          <w:sz w:val="24"/>
          <w:szCs w:val="24"/>
        </w:rPr>
        <w:t>designee.</w:t>
      </w:r>
      <w:r w:rsidR="005E1E96" w:rsidRPr="002F54F6">
        <w:rPr>
          <w:rStyle w:val="FootnoteReference"/>
          <w:rFonts w:ascii="Arial" w:hAnsi="Arial" w:cs="Arial"/>
          <w:sz w:val="24"/>
          <w:szCs w:val="24"/>
        </w:rPr>
        <w:footnoteReference w:id="5"/>
      </w:r>
      <w:r w:rsidR="005E1E96" w:rsidRPr="002F54F6">
        <w:rPr>
          <w:rFonts w:ascii="Arial" w:hAnsi="Arial" w:cs="Arial"/>
          <w:sz w:val="24"/>
          <w:szCs w:val="24"/>
        </w:rPr>
        <w:t xml:space="preserve"> All supervisory personnel must monitor overtime on a weekly basis and report such time to the superintendent or </w:t>
      </w:r>
      <w:r w:rsidR="00E762D9" w:rsidRPr="002F54F6">
        <w:rPr>
          <w:rFonts w:ascii="Arial" w:hAnsi="Arial" w:cs="Arial"/>
          <w:sz w:val="24"/>
          <w:szCs w:val="24"/>
        </w:rPr>
        <w:t xml:space="preserve">superintendent’s </w:t>
      </w:r>
      <w:r w:rsidR="005E1E96" w:rsidRPr="002F54F6">
        <w:rPr>
          <w:rFonts w:ascii="Arial" w:hAnsi="Arial" w:cs="Arial"/>
          <w:sz w:val="24"/>
          <w:szCs w:val="24"/>
        </w:rPr>
        <w:t>designee. Principals and supervisors monitor employees’ work, ensure that overtime provisions of this policy and the Fair Labor Standards Act are followed and ensure that all employees are compensated for any overtime worked.</w:t>
      </w:r>
      <w:r w:rsidR="005E1E96" w:rsidRPr="002F54F6">
        <w:rPr>
          <w:rStyle w:val="FootnoteReference"/>
          <w:rFonts w:ascii="Arial" w:hAnsi="Arial" w:cs="Arial"/>
          <w:sz w:val="24"/>
          <w:szCs w:val="24"/>
        </w:rPr>
        <w:footnoteReference w:id="6"/>
      </w:r>
      <w:r w:rsidR="00E762D9" w:rsidRPr="002F54F6">
        <w:rPr>
          <w:rFonts w:ascii="Arial" w:hAnsi="Arial" w:cs="Arial"/>
          <w:sz w:val="24"/>
          <w:szCs w:val="24"/>
        </w:rPr>
        <w:t xml:space="preserve"> </w:t>
      </w:r>
      <w:r w:rsidR="005E1E96" w:rsidRPr="002F54F6">
        <w:rPr>
          <w:rFonts w:ascii="Arial" w:hAnsi="Arial" w:cs="Arial"/>
          <w:sz w:val="24"/>
          <w:szCs w:val="24"/>
        </w:rPr>
        <w:t>Principals or supervisors may need to adjust daily schedules to prevent non-exempt employees from working mor</w:t>
      </w:r>
      <w:r w:rsidR="00735D4E" w:rsidRPr="002F54F6">
        <w:rPr>
          <w:rFonts w:ascii="Arial" w:hAnsi="Arial" w:cs="Arial"/>
          <w:sz w:val="24"/>
          <w:szCs w:val="24"/>
        </w:rPr>
        <w:t xml:space="preserve">e than 40 hours in a workweek. </w:t>
      </w:r>
      <w:r w:rsidR="005E1E96" w:rsidRPr="002F54F6">
        <w:rPr>
          <w:rFonts w:ascii="Arial" w:hAnsi="Arial" w:cs="Arial"/>
          <w:sz w:val="24"/>
          <w:szCs w:val="24"/>
        </w:rPr>
        <w:t xml:space="preserve">Accurate and complete time sheets of actual hours worked during the workweek </w:t>
      </w:r>
      <w:r w:rsidR="003A5547" w:rsidRPr="002F54F6">
        <w:rPr>
          <w:rFonts w:ascii="Arial" w:hAnsi="Arial" w:cs="Arial"/>
          <w:sz w:val="24"/>
          <w:szCs w:val="24"/>
        </w:rPr>
        <w:t xml:space="preserve">must </w:t>
      </w:r>
      <w:r w:rsidR="005E1E96" w:rsidRPr="002F54F6">
        <w:rPr>
          <w:rFonts w:ascii="Arial" w:hAnsi="Arial" w:cs="Arial"/>
          <w:sz w:val="24"/>
          <w:szCs w:val="24"/>
        </w:rPr>
        <w:t>be signed by each employee and submitted to the finance officer.</w:t>
      </w:r>
      <w:r w:rsidR="005E1E96" w:rsidRPr="002F54F6">
        <w:rPr>
          <w:rStyle w:val="FootnoteReference"/>
          <w:rFonts w:ascii="Arial" w:hAnsi="Arial" w:cs="Arial"/>
          <w:sz w:val="24"/>
          <w:szCs w:val="24"/>
        </w:rPr>
        <w:footnoteReference w:id="7"/>
      </w:r>
      <w:r w:rsidR="005E1E96" w:rsidRPr="002F54F6">
        <w:rPr>
          <w:rFonts w:ascii="Arial" w:hAnsi="Arial" w:cs="Arial"/>
          <w:sz w:val="24"/>
          <w:szCs w:val="24"/>
        </w:rPr>
        <w:t xml:space="preserve"> The finance officer review</w:t>
      </w:r>
      <w:r w:rsidR="00E762D9" w:rsidRPr="002F54F6">
        <w:rPr>
          <w:rFonts w:ascii="Arial" w:hAnsi="Arial" w:cs="Arial"/>
          <w:sz w:val="24"/>
          <w:szCs w:val="24"/>
        </w:rPr>
        <w:t>s</w:t>
      </w:r>
      <w:r w:rsidR="005E1E96" w:rsidRPr="002F54F6">
        <w:rPr>
          <w:rFonts w:ascii="Arial" w:hAnsi="Arial" w:cs="Arial"/>
          <w:sz w:val="24"/>
          <w:szCs w:val="24"/>
        </w:rPr>
        <w:t xml:space="preserve"> work records of employees on a regular basis to make an assessment of overtime use.</w:t>
      </w:r>
    </w:p>
    <w:p w14:paraId="1B74EEC0" w14:textId="3C91D096" w:rsidR="005E1E96" w:rsidRDefault="005E1E96" w:rsidP="005E1E96">
      <w:pPr>
        <w:rPr>
          <w:rFonts w:ascii="Arial" w:hAnsi="Arial" w:cs="Arial"/>
          <w:sz w:val="24"/>
          <w:szCs w:val="24"/>
        </w:rPr>
      </w:pPr>
    </w:p>
    <w:p w14:paraId="1B8FF5C0" w14:textId="77777777" w:rsidR="0031029D" w:rsidRPr="0031029D" w:rsidRDefault="0031029D" w:rsidP="0031029D">
      <w:pPr>
        <w:ind w:firstLine="720"/>
        <w:rPr>
          <w:rFonts w:ascii="Arial" w:hAnsi="Arial" w:cs="Arial"/>
          <w:sz w:val="24"/>
          <w:szCs w:val="24"/>
          <w:u w:val="single"/>
        </w:rPr>
      </w:pPr>
      <w:bookmarkStart w:id="0" w:name="_Hlk71116754"/>
      <w:r w:rsidRPr="0031029D">
        <w:rPr>
          <w:rFonts w:ascii="Arial" w:hAnsi="Arial" w:cs="Arial"/>
          <w:sz w:val="24"/>
          <w:szCs w:val="24"/>
          <w:u w:val="single"/>
        </w:rPr>
        <w:t xml:space="preserve">In lieu of overtime compensation, non-exempt employees may receive compensatory time off at a rate of not less than one and one-half (1.5) hours for each one hour of overtime worked, if such compensatory time </w:t>
      </w:r>
    </w:p>
    <w:p w14:paraId="7CD387C9" w14:textId="77777777" w:rsidR="0031029D" w:rsidRPr="0031029D" w:rsidRDefault="0031029D" w:rsidP="0031029D">
      <w:pPr>
        <w:numPr>
          <w:ilvl w:val="0"/>
          <w:numId w:val="1"/>
        </w:numPr>
        <w:rPr>
          <w:rFonts w:ascii="Arial" w:hAnsi="Arial" w:cs="Arial"/>
          <w:sz w:val="24"/>
          <w:szCs w:val="24"/>
          <w:u w:val="single"/>
        </w:rPr>
      </w:pPr>
      <w:r w:rsidRPr="0031029D">
        <w:rPr>
          <w:rFonts w:ascii="Arial" w:hAnsi="Arial" w:cs="Arial"/>
          <w:sz w:val="24"/>
          <w:szCs w:val="24"/>
          <w:u w:val="single"/>
        </w:rPr>
        <w:t>is pursuant to an agreement between the employer and employee reached before overtime work is performed, and</w:t>
      </w:r>
    </w:p>
    <w:p w14:paraId="5A0D1D55" w14:textId="77777777" w:rsidR="0031029D" w:rsidRPr="0031029D" w:rsidRDefault="0031029D" w:rsidP="0031029D">
      <w:pPr>
        <w:numPr>
          <w:ilvl w:val="0"/>
          <w:numId w:val="1"/>
        </w:numPr>
        <w:rPr>
          <w:rFonts w:ascii="Arial" w:hAnsi="Arial" w:cs="Arial"/>
          <w:sz w:val="24"/>
          <w:szCs w:val="24"/>
          <w:u w:val="single"/>
        </w:rPr>
      </w:pPr>
      <w:r w:rsidRPr="0031029D">
        <w:rPr>
          <w:rFonts w:ascii="Arial" w:hAnsi="Arial" w:cs="Arial"/>
          <w:sz w:val="24"/>
          <w:szCs w:val="24"/>
          <w:u w:val="single"/>
        </w:rPr>
        <w:t>is authorized by the immediate supervisor.</w:t>
      </w:r>
    </w:p>
    <w:p w14:paraId="442B34B3" w14:textId="77777777" w:rsidR="0031029D" w:rsidRPr="0031029D" w:rsidRDefault="0031029D" w:rsidP="0031029D">
      <w:pPr>
        <w:rPr>
          <w:rFonts w:ascii="Arial" w:hAnsi="Arial" w:cs="Arial"/>
          <w:sz w:val="24"/>
          <w:szCs w:val="24"/>
          <w:u w:val="single"/>
        </w:rPr>
      </w:pPr>
    </w:p>
    <w:p w14:paraId="4891834E" w14:textId="77777777" w:rsidR="0031029D" w:rsidRPr="0031029D" w:rsidRDefault="0031029D" w:rsidP="0031029D">
      <w:pPr>
        <w:ind w:firstLine="720"/>
        <w:rPr>
          <w:rFonts w:ascii="Arial" w:hAnsi="Arial" w:cs="Arial"/>
          <w:sz w:val="24"/>
          <w:szCs w:val="24"/>
          <w:u w:val="single"/>
        </w:rPr>
      </w:pPr>
      <w:r w:rsidRPr="0031029D">
        <w:rPr>
          <w:rFonts w:ascii="Arial" w:hAnsi="Arial" w:cs="Arial"/>
          <w:sz w:val="24"/>
          <w:szCs w:val="24"/>
          <w:u w:val="single"/>
        </w:rPr>
        <w:t>Employees will be allowed to use compensatory time within a reasonable period after requesting such use if the requested use of the compensatory time does not unduly disrupt the operation of the school division. Employees may accrue a maximum of 240</w:t>
      </w:r>
      <w:r w:rsidRPr="0031029D">
        <w:rPr>
          <w:rStyle w:val="FootnoteReference"/>
          <w:rFonts w:ascii="Arial" w:hAnsi="Arial" w:cs="Arial"/>
          <w:sz w:val="24"/>
          <w:szCs w:val="24"/>
          <w:u w:val="single"/>
        </w:rPr>
        <w:footnoteReference w:id="8"/>
      </w:r>
      <w:r w:rsidRPr="0031029D">
        <w:rPr>
          <w:rFonts w:ascii="Arial" w:hAnsi="Arial" w:cs="Arial"/>
          <w:sz w:val="24"/>
          <w:szCs w:val="24"/>
          <w:u w:val="single"/>
        </w:rPr>
        <w:t xml:space="preserve"> compensatory time hours before they will be provided overtime pay at the rate earned by the employee at the time the employee receives such payment. In addition, upon leaving the school division, an employee will be paid for any unused compensatory time at the rate of not less than the higher of</w:t>
      </w:r>
    </w:p>
    <w:p w14:paraId="11671DBB" w14:textId="77777777" w:rsidR="0031029D" w:rsidRPr="0031029D" w:rsidRDefault="0031029D" w:rsidP="0031029D">
      <w:pPr>
        <w:numPr>
          <w:ilvl w:val="0"/>
          <w:numId w:val="2"/>
        </w:numPr>
        <w:ind w:left="1080"/>
        <w:rPr>
          <w:rFonts w:ascii="Arial" w:hAnsi="Arial" w:cs="Arial"/>
          <w:sz w:val="24"/>
          <w:szCs w:val="24"/>
          <w:u w:val="single"/>
        </w:rPr>
      </w:pPr>
      <w:r w:rsidRPr="0031029D">
        <w:rPr>
          <w:rFonts w:ascii="Arial" w:hAnsi="Arial" w:cs="Arial"/>
          <w:sz w:val="24"/>
          <w:szCs w:val="24"/>
          <w:u w:val="single"/>
        </w:rPr>
        <w:t>the average regular rate received by the employee during the employee’s last three years of employment, or</w:t>
      </w:r>
    </w:p>
    <w:p w14:paraId="3BEC52F8" w14:textId="77777777" w:rsidR="0031029D" w:rsidRPr="0031029D" w:rsidRDefault="0031029D" w:rsidP="0031029D">
      <w:pPr>
        <w:numPr>
          <w:ilvl w:val="0"/>
          <w:numId w:val="2"/>
        </w:numPr>
        <w:ind w:left="1080"/>
        <w:rPr>
          <w:rFonts w:ascii="Arial" w:hAnsi="Arial" w:cs="Arial"/>
          <w:sz w:val="24"/>
          <w:szCs w:val="24"/>
          <w:u w:val="single"/>
        </w:rPr>
      </w:pPr>
      <w:r w:rsidRPr="0031029D">
        <w:rPr>
          <w:rFonts w:ascii="Arial" w:hAnsi="Arial" w:cs="Arial"/>
          <w:sz w:val="24"/>
          <w:szCs w:val="24"/>
          <w:u w:val="single"/>
        </w:rPr>
        <w:t>the final regular rate received by the employee.</w:t>
      </w:r>
    </w:p>
    <w:bookmarkEnd w:id="0"/>
    <w:p w14:paraId="40FBEBC0" w14:textId="77777777" w:rsidR="0031029D" w:rsidRPr="002F54F6" w:rsidRDefault="0031029D" w:rsidP="005E1E96">
      <w:pPr>
        <w:rPr>
          <w:rFonts w:ascii="Arial" w:hAnsi="Arial" w:cs="Arial"/>
          <w:sz w:val="24"/>
          <w:szCs w:val="24"/>
        </w:rPr>
      </w:pPr>
    </w:p>
    <w:p w14:paraId="3C3CC8C2" w14:textId="3473C942" w:rsidR="005E1E96" w:rsidRPr="002F54F6" w:rsidRDefault="005E1E96" w:rsidP="005E1E96">
      <w:pPr>
        <w:ind w:firstLine="720"/>
        <w:rPr>
          <w:rFonts w:ascii="Arial" w:hAnsi="Arial" w:cs="Arial"/>
          <w:sz w:val="24"/>
          <w:szCs w:val="24"/>
        </w:rPr>
      </w:pPr>
      <w:r w:rsidRPr="002F54F6">
        <w:rPr>
          <w:rFonts w:ascii="Arial" w:hAnsi="Arial" w:cs="Arial"/>
          <w:sz w:val="24"/>
          <w:szCs w:val="24"/>
        </w:rPr>
        <w:lastRenderedPageBreak/>
        <w:t xml:space="preserve">Non-exempt employees whose workweek is less than 40 hours </w:t>
      </w:r>
      <w:r w:rsidR="0048334C" w:rsidRPr="002F54F6">
        <w:rPr>
          <w:rFonts w:ascii="Arial" w:hAnsi="Arial" w:cs="Arial"/>
          <w:sz w:val="24"/>
          <w:szCs w:val="24"/>
        </w:rPr>
        <w:t xml:space="preserve">are </w:t>
      </w:r>
      <w:r w:rsidRPr="002F54F6">
        <w:rPr>
          <w:rFonts w:ascii="Arial" w:hAnsi="Arial" w:cs="Arial"/>
          <w:sz w:val="24"/>
          <w:szCs w:val="24"/>
        </w:rPr>
        <w:t>paid at the regular rate of pay f</w:t>
      </w:r>
      <w:r w:rsidR="00735D4E" w:rsidRPr="002F54F6">
        <w:rPr>
          <w:rFonts w:ascii="Arial" w:hAnsi="Arial" w:cs="Arial"/>
          <w:sz w:val="24"/>
          <w:szCs w:val="24"/>
        </w:rPr>
        <w:t xml:space="preserve">or time worked up to 40 hours. </w:t>
      </w:r>
      <w:r w:rsidRPr="002F54F6">
        <w:rPr>
          <w:rFonts w:ascii="Arial" w:hAnsi="Arial" w:cs="Arial"/>
          <w:sz w:val="24"/>
          <w:szCs w:val="24"/>
        </w:rPr>
        <w:t xml:space="preserve">Such employees </w:t>
      </w:r>
      <w:r w:rsidR="009207E2" w:rsidRPr="002F54F6">
        <w:rPr>
          <w:rFonts w:ascii="Arial" w:hAnsi="Arial" w:cs="Arial"/>
          <w:sz w:val="24"/>
          <w:szCs w:val="24"/>
        </w:rPr>
        <w:t xml:space="preserve">are </w:t>
      </w:r>
      <w:r w:rsidRPr="002F54F6">
        <w:rPr>
          <w:rFonts w:ascii="Arial" w:hAnsi="Arial" w:cs="Arial"/>
          <w:sz w:val="24"/>
          <w:szCs w:val="24"/>
        </w:rPr>
        <w:t>provided overtime pay as provided above for working more than 40 hours in a workweek.</w:t>
      </w:r>
    </w:p>
    <w:p w14:paraId="02EE94FE" w14:textId="52DD8FC9" w:rsidR="005E1E96" w:rsidRDefault="005E1E96" w:rsidP="005E1E96">
      <w:pPr>
        <w:rPr>
          <w:rFonts w:ascii="Arial" w:hAnsi="Arial" w:cs="Arial"/>
          <w:sz w:val="24"/>
          <w:szCs w:val="24"/>
        </w:rPr>
      </w:pPr>
    </w:p>
    <w:p w14:paraId="2F7B1913" w14:textId="77777777" w:rsidR="0031029D" w:rsidRPr="0031029D" w:rsidRDefault="0031029D" w:rsidP="0031029D">
      <w:pPr>
        <w:ind w:firstLine="720"/>
        <w:rPr>
          <w:rFonts w:ascii="Arial" w:hAnsi="Arial" w:cs="Arial"/>
          <w:sz w:val="24"/>
          <w:szCs w:val="24"/>
          <w:u w:val="single"/>
        </w:rPr>
      </w:pPr>
      <w:r w:rsidRPr="0031029D">
        <w:rPr>
          <w:rFonts w:ascii="Arial" w:hAnsi="Arial" w:cs="Arial"/>
          <w:sz w:val="24"/>
          <w:szCs w:val="24"/>
          <w:u w:val="single"/>
        </w:rPr>
        <w:t>Employees are provided with a copy of this policy and are required to sign this policy to acknowledge their understanding of overtime and compensatory time provisions. Such signed policy constitutes the written agreement required in this section.</w:t>
      </w:r>
    </w:p>
    <w:p w14:paraId="18E1F4DA" w14:textId="77777777" w:rsidR="0031029D" w:rsidRPr="002F54F6" w:rsidRDefault="0031029D" w:rsidP="005E1E96">
      <w:pPr>
        <w:rPr>
          <w:rFonts w:ascii="Arial" w:hAnsi="Arial" w:cs="Arial"/>
          <w:sz w:val="24"/>
          <w:szCs w:val="24"/>
        </w:rPr>
      </w:pPr>
    </w:p>
    <w:p w14:paraId="71275202" w14:textId="77777777" w:rsidR="005E1E96" w:rsidRPr="002F54F6" w:rsidRDefault="005E1E96" w:rsidP="005E1E96">
      <w:pPr>
        <w:rPr>
          <w:rFonts w:ascii="Arial" w:hAnsi="Arial" w:cs="Arial"/>
          <w:sz w:val="24"/>
          <w:szCs w:val="24"/>
        </w:rPr>
      </w:pPr>
      <w:r w:rsidRPr="002F54F6">
        <w:rPr>
          <w:rFonts w:ascii="Arial" w:hAnsi="Arial" w:cs="Arial"/>
          <w:sz w:val="24"/>
          <w:szCs w:val="24"/>
        </w:rPr>
        <w:t>Attendance Expectations</w:t>
      </w:r>
    </w:p>
    <w:p w14:paraId="0C820673" w14:textId="77777777" w:rsidR="005E1E96" w:rsidRPr="002F54F6" w:rsidRDefault="005E1E96" w:rsidP="005E1E96">
      <w:pPr>
        <w:rPr>
          <w:rFonts w:ascii="Arial" w:hAnsi="Arial" w:cs="Arial"/>
          <w:sz w:val="24"/>
          <w:szCs w:val="24"/>
        </w:rPr>
      </w:pPr>
    </w:p>
    <w:p w14:paraId="733E16A8" w14:textId="77777777" w:rsidR="005E1E96" w:rsidRPr="002F54F6" w:rsidRDefault="005E1E96" w:rsidP="005E1E96">
      <w:pPr>
        <w:ind w:firstLine="720"/>
        <w:rPr>
          <w:rFonts w:ascii="Arial" w:hAnsi="Arial" w:cs="Arial"/>
          <w:sz w:val="24"/>
          <w:szCs w:val="24"/>
          <w:lang w:val="fr-FR"/>
        </w:rPr>
      </w:pPr>
      <w:r w:rsidRPr="002F54F6">
        <w:rPr>
          <w:rFonts w:ascii="Arial" w:hAnsi="Arial" w:cs="Arial"/>
          <w:sz w:val="24"/>
          <w:szCs w:val="24"/>
        </w:rPr>
        <w:t>All employees are expected to be present during all work hours. Absence without prior approval, chronic absences, habitual tardiness or abuses of designated working hours are all considered neglect of duty and will result in disciplinary action up to and including dismissal.</w:t>
      </w:r>
      <w:r w:rsidRPr="002F54F6">
        <w:rPr>
          <w:rStyle w:val="FootnoteReference"/>
          <w:rFonts w:ascii="Arial" w:hAnsi="Arial" w:cs="Arial"/>
          <w:sz w:val="24"/>
          <w:szCs w:val="24"/>
        </w:rPr>
        <w:footnoteReference w:id="9"/>
      </w:r>
    </w:p>
    <w:p w14:paraId="2FF823AB" w14:textId="77777777" w:rsidR="005E1E96" w:rsidRPr="002F54F6" w:rsidRDefault="005E1E96" w:rsidP="005E1E96">
      <w:pPr>
        <w:rPr>
          <w:rFonts w:ascii="Arial" w:hAnsi="Arial" w:cs="Arial"/>
          <w:sz w:val="24"/>
          <w:szCs w:val="24"/>
          <w:lang w:val="fr-FR"/>
        </w:rPr>
      </w:pPr>
    </w:p>
    <w:p w14:paraId="31F866D2" w14:textId="77777777" w:rsidR="005E1E96" w:rsidRPr="002F54F6" w:rsidRDefault="005E1E96" w:rsidP="005E1E96">
      <w:pPr>
        <w:rPr>
          <w:rFonts w:ascii="Arial" w:hAnsi="Arial" w:cs="Arial"/>
          <w:sz w:val="24"/>
          <w:szCs w:val="24"/>
        </w:rPr>
      </w:pPr>
      <w:r w:rsidRPr="002F54F6">
        <w:rPr>
          <w:rFonts w:ascii="Arial" w:hAnsi="Arial" w:cs="Arial"/>
          <w:sz w:val="24"/>
          <w:szCs w:val="24"/>
        </w:rPr>
        <w:t>Adopted:</w:t>
      </w:r>
    </w:p>
    <w:p w14:paraId="218D54BE" w14:textId="30664EEF" w:rsidR="005E1E96" w:rsidRPr="002F54F6" w:rsidRDefault="005E1E96" w:rsidP="005E1E96">
      <w:pPr>
        <w:pStyle w:val="Normal12"/>
        <w:rPr>
          <w:rFonts w:ascii="Arial" w:hAnsi="Arial" w:cs="Arial"/>
          <w:sz w:val="24"/>
          <w:szCs w:val="24"/>
        </w:rPr>
      </w:pPr>
      <w:r w:rsidRPr="002F54F6">
        <w:rPr>
          <w:rFonts w:ascii="Arial" w:hAnsi="Arial" w:cs="Arial"/>
          <w:sz w:val="24"/>
          <w:szCs w:val="24"/>
        </w:rPr>
        <w:t>____________________________________________________________________________________________________________________________________________</w:t>
      </w:r>
    </w:p>
    <w:p w14:paraId="45F8B751" w14:textId="77777777" w:rsidR="005E1E96" w:rsidRPr="002F54F6" w:rsidRDefault="005E1E96" w:rsidP="005E1E96">
      <w:pPr>
        <w:pStyle w:val="Normal12CharCharChar"/>
        <w:rPr>
          <w:rFonts w:ascii="Arial" w:hAnsi="Arial" w:cs="Arial"/>
          <w:sz w:val="24"/>
          <w:szCs w:val="24"/>
        </w:rPr>
      </w:pPr>
    </w:p>
    <w:p w14:paraId="719D8467" w14:textId="3D8F4EE0" w:rsidR="005E1E96" w:rsidRPr="002F54F6" w:rsidRDefault="005E1E96" w:rsidP="005E1E96">
      <w:pPr>
        <w:pStyle w:val="Normal12CharCharChar"/>
        <w:rPr>
          <w:rFonts w:ascii="Arial" w:hAnsi="Arial" w:cs="Arial"/>
          <w:sz w:val="24"/>
          <w:szCs w:val="24"/>
        </w:rPr>
      </w:pPr>
      <w:r w:rsidRPr="002F54F6">
        <w:rPr>
          <w:rFonts w:ascii="Arial" w:hAnsi="Arial" w:cs="Arial"/>
          <w:sz w:val="24"/>
          <w:szCs w:val="24"/>
        </w:rPr>
        <w:t>Legal Refs.:</w:t>
      </w:r>
      <w:r w:rsidRPr="002F54F6">
        <w:rPr>
          <w:rFonts w:ascii="Arial" w:hAnsi="Arial" w:cs="Arial"/>
          <w:sz w:val="24"/>
          <w:szCs w:val="24"/>
        </w:rPr>
        <w:tab/>
        <w:t xml:space="preserve">29 U.S.C. </w:t>
      </w:r>
      <w:r w:rsidR="006C2E9C" w:rsidRPr="002F54F6">
        <w:rPr>
          <w:rFonts w:ascii="Arial" w:hAnsi="Arial" w:cs="Arial"/>
          <w:sz w:val="24"/>
          <w:szCs w:val="24"/>
        </w:rPr>
        <w:t xml:space="preserve">29 U.S.C. </w:t>
      </w:r>
      <w:r w:rsidR="0054705C" w:rsidRPr="002F54F6">
        <w:rPr>
          <w:rFonts w:ascii="Arial" w:hAnsi="Arial" w:cs="Arial"/>
          <w:sz w:val="24"/>
          <w:szCs w:val="24"/>
        </w:rPr>
        <w:t>§</w:t>
      </w:r>
      <w:r w:rsidR="006C2E9C" w:rsidRPr="002F54F6">
        <w:rPr>
          <w:rFonts w:ascii="Arial" w:hAnsi="Arial" w:cs="Arial"/>
          <w:sz w:val="24"/>
          <w:szCs w:val="24"/>
        </w:rPr>
        <w:t>§</w:t>
      </w:r>
      <w:r w:rsidR="0054705C" w:rsidRPr="002F54F6">
        <w:rPr>
          <w:rFonts w:ascii="Arial" w:hAnsi="Arial" w:cs="Arial"/>
          <w:sz w:val="24"/>
          <w:szCs w:val="24"/>
        </w:rPr>
        <w:t xml:space="preserve"> 203,</w:t>
      </w:r>
      <w:r w:rsidR="006C2E9C" w:rsidRPr="002F54F6">
        <w:rPr>
          <w:rFonts w:ascii="Arial" w:hAnsi="Arial" w:cs="Arial"/>
          <w:sz w:val="24"/>
          <w:szCs w:val="24"/>
        </w:rPr>
        <w:t xml:space="preserve"> 207</w:t>
      </w:r>
      <w:r w:rsidR="00E8113F">
        <w:rPr>
          <w:rFonts w:ascii="Arial" w:hAnsi="Arial" w:cs="Arial"/>
          <w:sz w:val="24"/>
          <w:szCs w:val="24"/>
        </w:rPr>
        <w:t>.</w:t>
      </w:r>
    </w:p>
    <w:p w14:paraId="42ED456D" w14:textId="77777777" w:rsidR="005E1E96" w:rsidRPr="002F54F6" w:rsidRDefault="005E1E96" w:rsidP="005E1E96">
      <w:pPr>
        <w:pStyle w:val="Normal12CharCharChar"/>
        <w:rPr>
          <w:rFonts w:ascii="Arial" w:hAnsi="Arial" w:cs="Arial"/>
          <w:sz w:val="24"/>
          <w:szCs w:val="24"/>
        </w:rPr>
      </w:pPr>
    </w:p>
    <w:p w14:paraId="238D308E" w14:textId="77777777" w:rsidR="005E1E96" w:rsidRPr="002F54F6" w:rsidRDefault="005E1E96" w:rsidP="005E1E96">
      <w:pPr>
        <w:pStyle w:val="Normal12CharCharChar"/>
        <w:rPr>
          <w:rFonts w:ascii="Arial" w:hAnsi="Arial" w:cs="Arial"/>
          <w:sz w:val="24"/>
          <w:szCs w:val="24"/>
        </w:rPr>
      </w:pPr>
      <w:r w:rsidRPr="002F54F6">
        <w:rPr>
          <w:rFonts w:ascii="Arial" w:hAnsi="Arial" w:cs="Arial"/>
          <w:sz w:val="24"/>
          <w:szCs w:val="24"/>
        </w:rPr>
        <w:tab/>
      </w:r>
      <w:r w:rsidRPr="002F54F6">
        <w:rPr>
          <w:rFonts w:ascii="Arial" w:hAnsi="Arial" w:cs="Arial"/>
          <w:sz w:val="24"/>
          <w:szCs w:val="24"/>
        </w:rPr>
        <w:tab/>
        <w:t>29 C.F.R § 516.1 et seq.</w:t>
      </w:r>
    </w:p>
    <w:p w14:paraId="7A8C75C6" w14:textId="77777777" w:rsidR="005E1E96" w:rsidRPr="002F54F6" w:rsidRDefault="005E1E96" w:rsidP="005E1E96">
      <w:pPr>
        <w:pStyle w:val="Normal12CharCharChar"/>
        <w:rPr>
          <w:rFonts w:ascii="Arial" w:hAnsi="Arial" w:cs="Arial"/>
          <w:sz w:val="24"/>
          <w:szCs w:val="24"/>
        </w:rPr>
      </w:pPr>
    </w:p>
    <w:p w14:paraId="798F23FD" w14:textId="4A4F32F8" w:rsidR="005E1E96" w:rsidRPr="002F54F6" w:rsidRDefault="005E1E96" w:rsidP="005E1E96">
      <w:pPr>
        <w:pStyle w:val="Normal12CharCharChar"/>
        <w:rPr>
          <w:rFonts w:ascii="Arial" w:hAnsi="Arial" w:cs="Arial"/>
          <w:sz w:val="24"/>
          <w:szCs w:val="24"/>
          <w:u w:val="single"/>
        </w:rPr>
      </w:pPr>
      <w:r w:rsidRPr="002F54F6">
        <w:rPr>
          <w:rFonts w:ascii="Arial" w:hAnsi="Arial" w:cs="Arial"/>
          <w:sz w:val="24"/>
          <w:szCs w:val="24"/>
        </w:rPr>
        <w:tab/>
      </w:r>
      <w:r w:rsidRPr="002F54F6">
        <w:rPr>
          <w:rFonts w:ascii="Arial" w:hAnsi="Arial" w:cs="Arial"/>
          <w:sz w:val="24"/>
          <w:szCs w:val="24"/>
        </w:rPr>
        <w:tab/>
        <w:t xml:space="preserve">Code of Virginia, 1950, as amended, §§ </w:t>
      </w:r>
      <w:r w:rsidR="009207E2" w:rsidRPr="002F54F6">
        <w:rPr>
          <w:rFonts w:ascii="Arial" w:hAnsi="Arial" w:cs="Arial"/>
          <w:sz w:val="24"/>
          <w:szCs w:val="24"/>
        </w:rPr>
        <w:t xml:space="preserve">22.1-253.13:2, 22.1-253.13:3, </w:t>
      </w:r>
      <w:r w:rsidR="00F47F5A" w:rsidRPr="002F54F6">
        <w:rPr>
          <w:rFonts w:ascii="Arial" w:hAnsi="Arial" w:cs="Arial"/>
          <w:sz w:val="24"/>
          <w:szCs w:val="24"/>
        </w:rPr>
        <w:tab/>
      </w:r>
      <w:r w:rsidR="00F47F5A" w:rsidRPr="002F54F6">
        <w:rPr>
          <w:rFonts w:ascii="Arial" w:hAnsi="Arial" w:cs="Arial"/>
          <w:sz w:val="24"/>
          <w:szCs w:val="24"/>
        </w:rPr>
        <w:tab/>
      </w:r>
      <w:r w:rsidR="00F47F5A" w:rsidRPr="002F54F6">
        <w:rPr>
          <w:rFonts w:ascii="Arial" w:hAnsi="Arial" w:cs="Arial"/>
          <w:sz w:val="24"/>
          <w:szCs w:val="24"/>
        </w:rPr>
        <w:tab/>
      </w:r>
      <w:r w:rsidR="006B4E56" w:rsidRPr="002F54F6">
        <w:rPr>
          <w:rFonts w:ascii="Arial" w:hAnsi="Arial" w:cs="Arial"/>
          <w:sz w:val="24"/>
          <w:szCs w:val="24"/>
        </w:rPr>
        <w:tab/>
      </w:r>
      <w:r w:rsidRPr="002F54F6">
        <w:rPr>
          <w:rFonts w:ascii="Arial" w:hAnsi="Arial" w:cs="Arial"/>
          <w:sz w:val="24"/>
          <w:szCs w:val="24"/>
        </w:rPr>
        <w:t xml:space="preserve">22.1-291.1, </w:t>
      </w:r>
      <w:r w:rsidR="00C93737" w:rsidRPr="002F54F6">
        <w:rPr>
          <w:rFonts w:ascii="Arial" w:hAnsi="Arial" w:cs="Arial"/>
          <w:sz w:val="24"/>
          <w:szCs w:val="24"/>
        </w:rPr>
        <w:t>40.1-29.2.</w:t>
      </w:r>
    </w:p>
    <w:p w14:paraId="036492E1" w14:textId="0AA44B77" w:rsidR="005E1E96" w:rsidRPr="002F54F6" w:rsidRDefault="005E1E96" w:rsidP="005E1E96">
      <w:pPr>
        <w:pStyle w:val="Normal12CharCharChar"/>
        <w:rPr>
          <w:rFonts w:ascii="Arial" w:hAnsi="Arial" w:cs="Arial"/>
          <w:sz w:val="24"/>
          <w:szCs w:val="24"/>
        </w:rPr>
      </w:pPr>
    </w:p>
    <w:p w14:paraId="5BEFC755" w14:textId="091DEFC7" w:rsidR="009207E2" w:rsidRPr="002F54F6" w:rsidRDefault="009207E2" w:rsidP="005E1E96">
      <w:pPr>
        <w:pStyle w:val="Normal12CharCharChar"/>
        <w:rPr>
          <w:rFonts w:ascii="Arial" w:hAnsi="Arial" w:cs="Arial"/>
          <w:sz w:val="24"/>
          <w:szCs w:val="24"/>
        </w:rPr>
      </w:pPr>
      <w:r w:rsidRPr="002F54F6">
        <w:rPr>
          <w:rFonts w:ascii="Arial" w:hAnsi="Arial" w:cs="Arial"/>
          <w:sz w:val="24"/>
          <w:szCs w:val="24"/>
        </w:rPr>
        <w:tab/>
      </w:r>
      <w:r w:rsidRPr="002F54F6">
        <w:rPr>
          <w:rFonts w:ascii="Arial" w:hAnsi="Arial" w:cs="Arial"/>
          <w:sz w:val="24"/>
          <w:szCs w:val="24"/>
        </w:rPr>
        <w:tab/>
        <w:t>8 VAC 20-131-240</w:t>
      </w:r>
      <w:r w:rsidR="008F36B9" w:rsidRPr="002F54F6">
        <w:rPr>
          <w:rFonts w:ascii="Arial" w:hAnsi="Arial" w:cs="Arial"/>
          <w:sz w:val="24"/>
          <w:szCs w:val="24"/>
        </w:rPr>
        <w:t>.</w:t>
      </w:r>
    </w:p>
    <w:p w14:paraId="190C9C31" w14:textId="77777777" w:rsidR="009207E2" w:rsidRPr="002F54F6" w:rsidRDefault="009207E2" w:rsidP="005E1E96">
      <w:pPr>
        <w:pStyle w:val="Normal12CharCharChar"/>
        <w:rPr>
          <w:rFonts w:ascii="Arial" w:hAnsi="Arial" w:cs="Arial"/>
          <w:sz w:val="24"/>
          <w:szCs w:val="24"/>
        </w:rPr>
      </w:pPr>
    </w:p>
    <w:p w14:paraId="4CD94F18" w14:textId="3812C300" w:rsidR="0031029D" w:rsidRDefault="005E1E96" w:rsidP="005E1E96">
      <w:pPr>
        <w:pStyle w:val="Normal12CharCharChar"/>
        <w:rPr>
          <w:rFonts w:ascii="Arial" w:hAnsi="Arial" w:cs="Arial"/>
          <w:sz w:val="24"/>
          <w:szCs w:val="24"/>
        </w:rPr>
      </w:pPr>
      <w:r w:rsidRPr="002F54F6">
        <w:rPr>
          <w:rFonts w:ascii="Arial" w:hAnsi="Arial" w:cs="Arial"/>
          <w:sz w:val="24"/>
          <w:szCs w:val="24"/>
        </w:rPr>
        <w:t>Cross Ref.:</w:t>
      </w:r>
      <w:r w:rsidRPr="002F54F6">
        <w:rPr>
          <w:rFonts w:ascii="Arial" w:hAnsi="Arial" w:cs="Arial"/>
          <w:sz w:val="24"/>
          <w:szCs w:val="24"/>
        </w:rPr>
        <w:tab/>
      </w:r>
      <w:r w:rsidR="0031029D" w:rsidRPr="0031029D">
        <w:rPr>
          <w:rFonts w:ascii="Arial" w:hAnsi="Arial" w:cs="Arial"/>
          <w:sz w:val="24"/>
          <w:szCs w:val="24"/>
          <w:u w:val="single"/>
        </w:rPr>
        <w:t>GCBD</w:t>
      </w:r>
      <w:r w:rsidR="0031029D" w:rsidRPr="0031029D">
        <w:rPr>
          <w:rFonts w:ascii="Arial" w:hAnsi="Arial" w:cs="Arial"/>
          <w:sz w:val="24"/>
          <w:szCs w:val="24"/>
          <w:u w:val="single"/>
        </w:rPr>
        <w:tab/>
      </w:r>
      <w:r w:rsidR="0031029D" w:rsidRPr="0031029D">
        <w:rPr>
          <w:rFonts w:ascii="Arial" w:hAnsi="Arial" w:cs="Arial"/>
          <w:sz w:val="24"/>
          <w:szCs w:val="24"/>
          <w:u w:val="single"/>
        </w:rPr>
        <w:tab/>
        <w:t>Staff Leaves and Absences</w:t>
      </w:r>
    </w:p>
    <w:p w14:paraId="44637FDB" w14:textId="51E4AD4D" w:rsidR="005E1E96" w:rsidRPr="002F54F6" w:rsidRDefault="005E1E96" w:rsidP="0031029D">
      <w:pPr>
        <w:pStyle w:val="Normal12CharCharChar"/>
        <w:ind w:left="720" w:firstLine="720"/>
        <w:rPr>
          <w:rFonts w:ascii="Arial" w:hAnsi="Arial" w:cs="Arial"/>
          <w:sz w:val="24"/>
          <w:szCs w:val="24"/>
        </w:rPr>
      </w:pPr>
      <w:r w:rsidRPr="002F54F6">
        <w:rPr>
          <w:rFonts w:ascii="Arial" w:hAnsi="Arial" w:cs="Arial"/>
          <w:sz w:val="24"/>
          <w:szCs w:val="24"/>
        </w:rPr>
        <w:t>IC/ID</w:t>
      </w:r>
      <w:r w:rsidRPr="002F54F6">
        <w:rPr>
          <w:rFonts w:ascii="Arial" w:hAnsi="Arial" w:cs="Arial"/>
          <w:sz w:val="24"/>
          <w:szCs w:val="24"/>
        </w:rPr>
        <w:tab/>
      </w:r>
      <w:r w:rsidRPr="002F54F6">
        <w:rPr>
          <w:rFonts w:ascii="Arial" w:hAnsi="Arial" w:cs="Arial"/>
          <w:sz w:val="24"/>
          <w:szCs w:val="24"/>
        </w:rPr>
        <w:tab/>
        <w:t>School Year/School Day</w:t>
      </w:r>
    </w:p>
    <w:p w14:paraId="382CBE4A" w14:textId="77777777" w:rsidR="005E1E96" w:rsidRPr="002F54F6" w:rsidRDefault="005E1E96" w:rsidP="005E1E96">
      <w:pPr>
        <w:pStyle w:val="Normal12CharCharChar"/>
        <w:rPr>
          <w:rFonts w:ascii="Arial" w:hAnsi="Arial" w:cs="Arial"/>
          <w:sz w:val="24"/>
          <w:szCs w:val="24"/>
        </w:rPr>
      </w:pPr>
    </w:p>
    <w:p w14:paraId="278CEC89" w14:textId="77777777" w:rsidR="00D447DC" w:rsidRPr="002F54F6" w:rsidRDefault="00D447DC" w:rsidP="005E1E96">
      <w:pPr>
        <w:rPr>
          <w:sz w:val="24"/>
          <w:szCs w:val="24"/>
        </w:rPr>
      </w:pPr>
    </w:p>
    <w:sectPr w:rsidR="00D447DC" w:rsidRPr="002F54F6" w:rsidSect="00D20E28">
      <w:headerReference w:type="default" r:id="rId7"/>
      <w:footerReference w:type="default" r:id="rId8"/>
      <w:headerReference w:type="first" r:id="rId9"/>
      <w:footerReference w:type="first" r:id="rId1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42FA" w14:textId="77777777" w:rsidR="00E03E39" w:rsidRDefault="00E03E39" w:rsidP="005E1E96">
      <w:r>
        <w:separator/>
      </w:r>
    </w:p>
  </w:endnote>
  <w:endnote w:type="continuationSeparator" w:id="0">
    <w:p w14:paraId="573EADCE" w14:textId="77777777" w:rsidR="00E03E39" w:rsidRDefault="00E03E39" w:rsidP="005E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LT Std Light">
    <w:altName w:val="Arial"/>
    <w:panose1 w:val="020B0403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B775" w14:textId="77777777" w:rsidR="00532936" w:rsidRDefault="00532936" w:rsidP="00532936">
    <w:pPr>
      <w:pStyle w:val="Footer"/>
      <w:ind w:right="360"/>
      <w:rPr>
        <w:rFonts w:cs="Times"/>
        <w:sz w:val="20"/>
      </w:rPr>
    </w:pPr>
  </w:p>
  <w:p w14:paraId="11E8CAEA" w14:textId="5187C03F" w:rsidR="00532936" w:rsidRPr="007F2B71" w:rsidRDefault="00532936" w:rsidP="00532936">
    <w:pPr>
      <w:pStyle w:val="Footer"/>
      <w:ind w:right="360"/>
      <w:rPr>
        <w:rFonts w:ascii="Arial" w:hAnsi="Arial" w:cs="Arial"/>
        <w:szCs w:val="24"/>
      </w:rPr>
    </w:pPr>
    <w:r w:rsidRPr="007F2B71">
      <w:rPr>
        <w:rFonts w:ascii="Arial" w:hAnsi="Arial" w:cs="Arial"/>
        <w:szCs w:val="24"/>
      </w:rPr>
      <w:t xml:space="preserve">© </w:t>
    </w:r>
    <w:r w:rsidR="00656358" w:rsidRPr="007F2B71">
      <w:rPr>
        <w:rFonts w:ascii="Arial" w:hAnsi="Arial" w:cs="Arial"/>
        <w:szCs w:val="24"/>
      </w:rPr>
      <w:t xml:space="preserve"> </w:t>
    </w:r>
    <w:r w:rsidR="006B4C40" w:rsidRPr="0031029D">
      <w:rPr>
        <w:rFonts w:ascii="Arial" w:hAnsi="Arial" w:cs="Arial"/>
        <w:strike/>
        <w:szCs w:val="24"/>
      </w:rPr>
      <w:t>5/21</w:t>
    </w:r>
    <w:r w:rsidR="006B4C40">
      <w:rPr>
        <w:rFonts w:ascii="Arial" w:hAnsi="Arial" w:cs="Arial"/>
        <w:szCs w:val="24"/>
      </w:rPr>
      <w:t xml:space="preserve"> </w:t>
    </w:r>
    <w:r w:rsidR="0031029D">
      <w:rPr>
        <w:rFonts w:ascii="Arial" w:hAnsi="Arial" w:cs="Arial"/>
        <w:szCs w:val="24"/>
        <w:u w:val="single"/>
      </w:rPr>
      <w:t>8/21</w:t>
    </w:r>
    <w:r w:rsidR="0031029D">
      <w:rPr>
        <w:rFonts w:ascii="Arial" w:hAnsi="Arial" w:cs="Arial"/>
        <w:szCs w:val="24"/>
      </w:rPr>
      <w:t xml:space="preserve"> </w:t>
    </w:r>
    <w:r w:rsidRPr="007F2B71">
      <w:rPr>
        <w:rFonts w:ascii="Arial" w:hAnsi="Arial" w:cs="Arial"/>
        <w:szCs w:val="24"/>
      </w:rPr>
      <w:t>VSBA</w:t>
    </w:r>
    <w:r w:rsidRPr="007F2B71">
      <w:rPr>
        <w:rFonts w:ascii="Arial" w:hAnsi="Arial" w:cs="Arial"/>
        <w:szCs w:val="24"/>
      </w:rPr>
      <w:tab/>
      <w:t>SCHOOL DIVISION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347E" w14:textId="77777777" w:rsidR="00532936" w:rsidRDefault="00532936" w:rsidP="00532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82F8B57" w14:textId="1438CCBE" w:rsidR="00532936" w:rsidRPr="007F2B71" w:rsidRDefault="00532936" w:rsidP="00532936">
    <w:pPr>
      <w:tabs>
        <w:tab w:val="center" w:pos="4680"/>
        <w:tab w:val="right" w:pos="9360"/>
      </w:tabs>
      <w:ind w:right="270"/>
      <w:rPr>
        <w:rFonts w:ascii="Arial" w:hAnsi="Arial" w:cs="Arial"/>
        <w:szCs w:val="24"/>
      </w:rPr>
    </w:pPr>
    <w:r w:rsidRPr="007F2B71">
      <w:rPr>
        <w:rFonts w:ascii="Arial" w:hAnsi="Arial" w:cs="Arial"/>
        <w:szCs w:val="24"/>
      </w:rPr>
      <w:t xml:space="preserve">© </w:t>
    </w:r>
    <w:r w:rsidR="006B4C40" w:rsidRPr="0031029D">
      <w:rPr>
        <w:rFonts w:ascii="Arial" w:hAnsi="Arial" w:cs="Arial"/>
        <w:strike/>
        <w:szCs w:val="24"/>
      </w:rPr>
      <w:t>5/21</w:t>
    </w:r>
    <w:r w:rsidR="006B4C40">
      <w:rPr>
        <w:rFonts w:ascii="Arial" w:hAnsi="Arial" w:cs="Arial"/>
        <w:szCs w:val="24"/>
      </w:rPr>
      <w:t xml:space="preserve"> </w:t>
    </w:r>
    <w:r w:rsidR="0031029D">
      <w:rPr>
        <w:rFonts w:ascii="Arial" w:hAnsi="Arial" w:cs="Arial"/>
        <w:szCs w:val="24"/>
        <w:u w:val="single"/>
      </w:rPr>
      <w:t>8/21</w:t>
    </w:r>
    <w:r w:rsidR="0031029D">
      <w:rPr>
        <w:rFonts w:ascii="Arial" w:hAnsi="Arial" w:cs="Arial"/>
        <w:szCs w:val="24"/>
      </w:rPr>
      <w:t xml:space="preserve"> </w:t>
    </w:r>
    <w:r w:rsidRPr="007F2B71">
      <w:rPr>
        <w:rFonts w:ascii="Arial" w:hAnsi="Arial" w:cs="Arial"/>
        <w:szCs w:val="24"/>
      </w:rPr>
      <w:t>VSBA</w:t>
    </w:r>
    <w:r w:rsidRPr="007F2B71">
      <w:rPr>
        <w:rFonts w:ascii="Arial" w:hAnsi="Arial" w:cs="Arial"/>
        <w:szCs w:val="24"/>
      </w:rPr>
      <w:tab/>
      <w:t>SCHOOL DIVISION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E02F" w14:textId="77777777" w:rsidR="00E03E39" w:rsidRDefault="00E03E39" w:rsidP="005E1E96">
      <w:r>
        <w:separator/>
      </w:r>
    </w:p>
  </w:footnote>
  <w:footnote w:type="continuationSeparator" w:id="0">
    <w:p w14:paraId="20646D3E" w14:textId="77777777" w:rsidR="00E03E39" w:rsidRDefault="00E03E39" w:rsidP="005E1E96">
      <w:r>
        <w:continuationSeparator/>
      </w:r>
    </w:p>
  </w:footnote>
  <w:footnote w:id="1">
    <w:p w14:paraId="6C146298" w14:textId="77777777" w:rsidR="00656358" w:rsidRDefault="00656358" w:rsidP="00656358">
      <w:pPr>
        <w:pStyle w:val="FootnoteText"/>
        <w:rPr>
          <w:rFonts w:ascii="Arial" w:hAnsi="Arial" w:cs="Arial"/>
          <w:b/>
        </w:rPr>
      </w:pPr>
      <w:r>
        <w:rPr>
          <w:rFonts w:ascii="Arial" w:hAnsi="Arial" w:cs="Arial"/>
          <w:b/>
          <w:sz w:val="18"/>
          <w:szCs w:val="18"/>
        </w:rPr>
        <w:t>FOOTNOTES ARE</w:t>
      </w:r>
      <w:r w:rsidRPr="00496218">
        <w:rPr>
          <w:rFonts w:ascii="Arial" w:hAnsi="Arial" w:cs="Arial"/>
          <w:b/>
          <w:sz w:val="18"/>
          <w:szCs w:val="18"/>
        </w:rPr>
        <w:t xml:space="preserve"> FOR REFERENCE ONLY AND SHOULD BE DELETED FROM FINAL POLICY</w:t>
      </w:r>
      <w:r w:rsidRPr="00F53672">
        <w:rPr>
          <w:rFonts w:ascii="Arial" w:hAnsi="Arial" w:cs="Arial"/>
          <w:b/>
        </w:rPr>
        <w:t>.</w:t>
      </w:r>
    </w:p>
    <w:p w14:paraId="18BD6CA8" w14:textId="77777777" w:rsidR="00532936" w:rsidRPr="00F11674" w:rsidRDefault="00532936" w:rsidP="005E1E96">
      <w:pPr>
        <w:pStyle w:val="FootnoteText"/>
        <w:rPr>
          <w:rFonts w:ascii="Arial" w:hAnsi="Arial" w:cs="Arial"/>
        </w:rPr>
      </w:pPr>
    </w:p>
    <w:p w14:paraId="35FE3B01" w14:textId="77777777" w:rsidR="00532936" w:rsidRPr="00656358" w:rsidRDefault="00532936" w:rsidP="005E1E96">
      <w:pPr>
        <w:pStyle w:val="FootnoteText"/>
        <w:rPr>
          <w:rFonts w:ascii="Arial" w:hAnsi="Arial" w:cs="Arial"/>
          <w:sz w:val="24"/>
          <w:szCs w:val="24"/>
        </w:rPr>
      </w:pPr>
      <w:r w:rsidRPr="00656358">
        <w:rPr>
          <w:rStyle w:val="FootnoteReference"/>
          <w:rFonts w:ascii="Arial" w:hAnsi="Arial" w:cs="Arial"/>
          <w:sz w:val="24"/>
          <w:szCs w:val="24"/>
        </w:rPr>
        <w:footnoteRef/>
      </w:r>
      <w:r w:rsidRPr="00656358">
        <w:rPr>
          <w:rFonts w:ascii="Arial" w:hAnsi="Arial" w:cs="Arial"/>
          <w:sz w:val="24"/>
          <w:szCs w:val="24"/>
        </w:rPr>
        <w:t xml:space="preserve"> If the length of the usual workday is different, the correct length should be substituted.</w:t>
      </w:r>
    </w:p>
  </w:footnote>
  <w:footnote w:id="2">
    <w:p w14:paraId="752A6443" w14:textId="77777777" w:rsidR="00532936" w:rsidRPr="00656358" w:rsidRDefault="00532936" w:rsidP="005E1E96">
      <w:pPr>
        <w:pStyle w:val="FootnoteText"/>
        <w:rPr>
          <w:rFonts w:ascii="Arial" w:hAnsi="Arial" w:cs="Arial"/>
          <w:sz w:val="24"/>
          <w:szCs w:val="24"/>
        </w:rPr>
      </w:pPr>
      <w:r w:rsidRPr="00656358">
        <w:rPr>
          <w:rStyle w:val="FootnoteReference"/>
          <w:rFonts w:ascii="Arial" w:hAnsi="Arial" w:cs="Arial"/>
          <w:sz w:val="24"/>
          <w:szCs w:val="24"/>
        </w:rPr>
        <w:footnoteRef/>
      </w:r>
      <w:r w:rsidRPr="00656358">
        <w:rPr>
          <w:rFonts w:ascii="Arial" w:hAnsi="Arial" w:cs="Arial"/>
          <w:sz w:val="24"/>
          <w:szCs w:val="24"/>
        </w:rPr>
        <w:t xml:space="preserve"> The board is legally required to identify the workweek, but may designate another 7-day period as the school division’s workweek.</w:t>
      </w:r>
    </w:p>
  </w:footnote>
  <w:footnote w:id="3">
    <w:p w14:paraId="348584BA" w14:textId="77777777" w:rsidR="00E32A3D" w:rsidRDefault="00E32A3D" w:rsidP="00E32A3D">
      <w:pPr>
        <w:pStyle w:val="FootnoteText"/>
        <w:rPr>
          <w:rFonts w:ascii="Arial" w:hAnsi="Arial" w:cs="Arial"/>
          <w:sz w:val="24"/>
          <w:szCs w:val="24"/>
        </w:rPr>
      </w:pPr>
      <w:r w:rsidRPr="00656358">
        <w:rPr>
          <w:rStyle w:val="FootnoteReference"/>
          <w:rFonts w:ascii="Arial" w:hAnsi="Arial" w:cs="Arial"/>
          <w:sz w:val="24"/>
          <w:szCs w:val="24"/>
        </w:rPr>
        <w:footnoteRef/>
      </w:r>
      <w:r w:rsidRPr="00656358">
        <w:rPr>
          <w:rFonts w:ascii="Arial" w:hAnsi="Arial" w:cs="Arial"/>
          <w:sz w:val="24"/>
          <w:szCs w:val="24"/>
        </w:rPr>
        <w:t xml:space="preserve"> Administrative procedures or regulations may provide more information on circumstances in which non-exempt employees will be permitted to work overtime.</w:t>
      </w:r>
    </w:p>
    <w:p w14:paraId="0141A014" w14:textId="77777777" w:rsidR="00E32A3D" w:rsidRDefault="00E32A3D" w:rsidP="00E32A3D">
      <w:pPr>
        <w:pStyle w:val="FootnoteText"/>
        <w:rPr>
          <w:rFonts w:ascii="Arial" w:hAnsi="Arial" w:cs="Arial"/>
          <w:sz w:val="24"/>
          <w:szCs w:val="24"/>
        </w:rPr>
      </w:pPr>
    </w:p>
    <w:p w14:paraId="4DA6BDD6" w14:textId="77777777" w:rsidR="00E32A3D" w:rsidRDefault="00E32A3D" w:rsidP="00E32A3D">
      <w:pPr>
        <w:pStyle w:val="FootnoteText"/>
        <w:rPr>
          <w:rFonts w:ascii="Arial" w:hAnsi="Arial" w:cs="Arial"/>
          <w:sz w:val="24"/>
          <w:szCs w:val="24"/>
        </w:rPr>
      </w:pPr>
    </w:p>
    <w:p w14:paraId="10CD98C8" w14:textId="77777777" w:rsidR="00E32A3D" w:rsidRDefault="00E32A3D" w:rsidP="00E32A3D">
      <w:pPr>
        <w:pStyle w:val="FootnoteText"/>
        <w:rPr>
          <w:rFonts w:ascii="Arial" w:hAnsi="Arial" w:cs="Arial"/>
          <w:sz w:val="24"/>
          <w:szCs w:val="24"/>
        </w:rPr>
      </w:pPr>
    </w:p>
    <w:p w14:paraId="3A6AEE06" w14:textId="77777777" w:rsidR="00E32A3D" w:rsidRPr="00656358" w:rsidRDefault="00E32A3D" w:rsidP="00E32A3D">
      <w:pPr>
        <w:pStyle w:val="FootnoteText"/>
        <w:rPr>
          <w:rFonts w:ascii="Arial" w:hAnsi="Arial" w:cs="Arial"/>
          <w:sz w:val="24"/>
          <w:szCs w:val="24"/>
        </w:rPr>
      </w:pPr>
    </w:p>
  </w:footnote>
  <w:footnote w:id="4">
    <w:p w14:paraId="42324A14" w14:textId="49819294" w:rsidR="009207E2" w:rsidRDefault="009207E2" w:rsidP="005E1E96">
      <w:pPr>
        <w:pStyle w:val="FootnoteText"/>
        <w:rPr>
          <w:rFonts w:ascii="Arial" w:hAnsi="Arial" w:cs="Arial"/>
          <w:sz w:val="24"/>
          <w:szCs w:val="24"/>
        </w:rPr>
      </w:pPr>
      <w:r>
        <w:rPr>
          <w:rFonts w:ascii="Arial" w:hAnsi="Arial" w:cs="Arial"/>
          <w:b/>
          <w:sz w:val="18"/>
          <w:szCs w:val="18"/>
        </w:rPr>
        <w:t>FOOTNOTES ARE</w:t>
      </w:r>
      <w:r w:rsidRPr="00496218">
        <w:rPr>
          <w:rFonts w:ascii="Arial" w:hAnsi="Arial" w:cs="Arial"/>
          <w:b/>
          <w:sz w:val="18"/>
          <w:szCs w:val="18"/>
        </w:rPr>
        <w:t xml:space="preserve"> FOR REFERENCE ONLY AND SHOULD BE DELETED FROM FINAL POLICY</w:t>
      </w:r>
      <w:r w:rsidRPr="00F53672">
        <w:rPr>
          <w:rFonts w:ascii="Arial" w:hAnsi="Arial" w:cs="Arial"/>
          <w:b/>
        </w:rPr>
        <w:t>.</w:t>
      </w:r>
    </w:p>
    <w:p w14:paraId="1BF2B7CA" w14:textId="77777777" w:rsidR="009207E2" w:rsidRDefault="009207E2" w:rsidP="005E1E96">
      <w:pPr>
        <w:pStyle w:val="FootnoteText"/>
        <w:rPr>
          <w:rFonts w:ascii="Arial" w:hAnsi="Arial" w:cs="Arial"/>
          <w:sz w:val="24"/>
          <w:szCs w:val="24"/>
        </w:rPr>
      </w:pPr>
    </w:p>
    <w:p w14:paraId="3FE2DCAA" w14:textId="1E50C718" w:rsidR="00532936" w:rsidRPr="00656358" w:rsidRDefault="00532936" w:rsidP="005E1E96">
      <w:pPr>
        <w:pStyle w:val="FootnoteText"/>
        <w:rPr>
          <w:rFonts w:ascii="Arial" w:hAnsi="Arial" w:cs="Arial"/>
          <w:sz w:val="24"/>
          <w:szCs w:val="24"/>
        </w:rPr>
      </w:pPr>
      <w:r w:rsidRPr="00656358">
        <w:rPr>
          <w:rStyle w:val="FootnoteReference"/>
          <w:rFonts w:ascii="Arial" w:hAnsi="Arial" w:cs="Arial"/>
          <w:sz w:val="24"/>
          <w:szCs w:val="24"/>
        </w:rPr>
        <w:footnoteRef/>
      </w:r>
      <w:r w:rsidRPr="00656358">
        <w:rPr>
          <w:rFonts w:ascii="Arial" w:hAnsi="Arial" w:cs="Arial"/>
          <w:sz w:val="24"/>
          <w:szCs w:val="24"/>
        </w:rPr>
        <w:t xml:space="preserve"> Written approval is not required by the Fair Labor Standards Act but is recommended.  If an individual school board elects not to require written approval, it should specify how and when oral approval may be granted.</w:t>
      </w:r>
    </w:p>
  </w:footnote>
  <w:footnote w:id="5">
    <w:p w14:paraId="6C9B59D8" w14:textId="78EB87C7" w:rsidR="0022392E" w:rsidRPr="00F11674" w:rsidRDefault="00532936" w:rsidP="005E1E96">
      <w:pPr>
        <w:pStyle w:val="FootnoteText"/>
        <w:rPr>
          <w:rFonts w:ascii="Arial" w:hAnsi="Arial" w:cs="Arial"/>
        </w:rPr>
      </w:pPr>
      <w:r w:rsidRPr="00656358">
        <w:rPr>
          <w:rStyle w:val="FootnoteReference"/>
          <w:rFonts w:ascii="Arial" w:hAnsi="Arial" w:cs="Arial"/>
          <w:sz w:val="24"/>
          <w:szCs w:val="24"/>
        </w:rPr>
        <w:footnoteRef/>
      </w:r>
      <w:r w:rsidRPr="00656358">
        <w:rPr>
          <w:rFonts w:ascii="Arial" w:hAnsi="Arial" w:cs="Arial"/>
          <w:sz w:val="24"/>
          <w:szCs w:val="24"/>
        </w:rPr>
        <w:t xml:space="preserve"> This sentence is not required by the Fair Labor Standards Act but is recommended.</w:t>
      </w:r>
    </w:p>
  </w:footnote>
  <w:footnote w:id="6">
    <w:p w14:paraId="5EA80CA4" w14:textId="77777777" w:rsidR="00532936" w:rsidRPr="00656358" w:rsidRDefault="00532936" w:rsidP="005E1E96">
      <w:pPr>
        <w:pStyle w:val="FootnoteText"/>
        <w:rPr>
          <w:rFonts w:ascii="Helvetica LT Std Light" w:hAnsi="Helvetica LT Std Light"/>
          <w:sz w:val="24"/>
          <w:szCs w:val="24"/>
        </w:rPr>
      </w:pPr>
      <w:r w:rsidRPr="00656358">
        <w:rPr>
          <w:rStyle w:val="FootnoteReference"/>
          <w:rFonts w:ascii="Arial" w:hAnsi="Arial" w:cs="Arial"/>
          <w:sz w:val="24"/>
          <w:szCs w:val="24"/>
        </w:rPr>
        <w:footnoteRef/>
      </w:r>
      <w:r w:rsidRPr="00656358">
        <w:rPr>
          <w:rFonts w:ascii="Arial" w:hAnsi="Arial" w:cs="Arial"/>
          <w:sz w:val="24"/>
          <w:szCs w:val="24"/>
        </w:rPr>
        <w:t xml:space="preserve"> Employees must be compensated for all time worked, even if it is unauthorized overtime.  However, employees who intentionally work unauthorized overtime may be subject to disciplinary action.  Supervisors who fail to prevent employees from working unauthorized overtime may also be subject to discipline.</w:t>
      </w:r>
    </w:p>
  </w:footnote>
  <w:footnote w:id="7">
    <w:p w14:paraId="6FF9DA93" w14:textId="77777777" w:rsidR="00532936" w:rsidRPr="00656358" w:rsidRDefault="00532936" w:rsidP="005E1E96">
      <w:pPr>
        <w:pStyle w:val="FootnoteText"/>
        <w:rPr>
          <w:rFonts w:ascii="Arial" w:hAnsi="Arial" w:cs="Arial"/>
          <w:sz w:val="24"/>
          <w:szCs w:val="24"/>
        </w:rPr>
      </w:pPr>
      <w:r w:rsidRPr="00656358">
        <w:rPr>
          <w:rStyle w:val="FootnoteReference"/>
          <w:rFonts w:ascii="Arial" w:hAnsi="Arial" w:cs="Arial"/>
          <w:sz w:val="24"/>
          <w:szCs w:val="24"/>
        </w:rPr>
        <w:footnoteRef/>
      </w:r>
      <w:r w:rsidRPr="00656358">
        <w:rPr>
          <w:rFonts w:ascii="Arial" w:hAnsi="Arial" w:cs="Arial"/>
          <w:sz w:val="24"/>
          <w:szCs w:val="24"/>
        </w:rPr>
        <w:t xml:space="preserve"> Each division should designate the person to whom the time sheets should be given.</w:t>
      </w:r>
    </w:p>
  </w:footnote>
  <w:footnote w:id="8">
    <w:p w14:paraId="7437CB3C" w14:textId="0E9F3BEB" w:rsidR="0031029D" w:rsidRPr="0031029D" w:rsidRDefault="0031029D" w:rsidP="0031029D">
      <w:pPr>
        <w:pStyle w:val="FootnoteText"/>
        <w:rPr>
          <w:rFonts w:ascii="Arial" w:hAnsi="Arial" w:cs="Arial"/>
          <w:sz w:val="24"/>
          <w:szCs w:val="24"/>
          <w:u w:val="single"/>
        </w:rPr>
      </w:pPr>
      <w:r w:rsidRPr="0031029D">
        <w:rPr>
          <w:rStyle w:val="FootnoteReference"/>
          <w:rFonts w:ascii="Arial" w:hAnsi="Arial" w:cs="Arial"/>
          <w:sz w:val="24"/>
          <w:szCs w:val="24"/>
          <w:u w:val="single"/>
        </w:rPr>
        <w:footnoteRef/>
      </w:r>
      <w:r w:rsidRPr="0031029D">
        <w:rPr>
          <w:rFonts w:ascii="Arial" w:hAnsi="Arial" w:cs="Arial"/>
          <w:sz w:val="24"/>
          <w:szCs w:val="24"/>
          <w:u w:val="single"/>
        </w:rPr>
        <w:t xml:space="preserve"> The Fair Labor Standards Act permits employees to accrue a maximum of 240 hours of compensatory time. Individual boards may elect to permit employees to accrue a lesser number of compensatory hours.</w:t>
      </w:r>
    </w:p>
  </w:footnote>
  <w:footnote w:id="9">
    <w:p w14:paraId="5D8E57D9" w14:textId="77777777" w:rsidR="005C20AE" w:rsidRDefault="005C20AE" w:rsidP="005C20AE">
      <w:pPr>
        <w:pStyle w:val="FootnoteText"/>
        <w:rPr>
          <w:rFonts w:ascii="Arial" w:hAnsi="Arial" w:cs="Arial"/>
          <w:sz w:val="24"/>
          <w:szCs w:val="24"/>
        </w:rPr>
      </w:pPr>
      <w:r>
        <w:rPr>
          <w:rFonts w:ascii="Arial" w:hAnsi="Arial" w:cs="Arial"/>
          <w:b/>
          <w:sz w:val="18"/>
          <w:szCs w:val="18"/>
        </w:rPr>
        <w:t>FOOTNOTES ARE</w:t>
      </w:r>
      <w:r w:rsidRPr="00496218">
        <w:rPr>
          <w:rFonts w:ascii="Arial" w:hAnsi="Arial" w:cs="Arial"/>
          <w:b/>
          <w:sz w:val="18"/>
          <w:szCs w:val="18"/>
        </w:rPr>
        <w:t xml:space="preserve"> FOR REFERENCE ONLY AND SHOULD BE DELETED FROM FINAL POLICY</w:t>
      </w:r>
      <w:r w:rsidRPr="00F53672">
        <w:rPr>
          <w:rFonts w:ascii="Arial" w:hAnsi="Arial" w:cs="Arial"/>
          <w:b/>
        </w:rPr>
        <w:t>.</w:t>
      </w:r>
    </w:p>
    <w:p w14:paraId="6CDFB778" w14:textId="77777777" w:rsidR="005C20AE" w:rsidRDefault="005C20AE" w:rsidP="005E1E96">
      <w:pPr>
        <w:pStyle w:val="FootnoteText"/>
        <w:rPr>
          <w:rFonts w:ascii="Arial" w:hAnsi="Arial" w:cs="Arial"/>
          <w:sz w:val="24"/>
          <w:szCs w:val="24"/>
        </w:rPr>
      </w:pPr>
    </w:p>
    <w:p w14:paraId="50062AD7" w14:textId="67B6DA40" w:rsidR="00532936" w:rsidRPr="00656358" w:rsidRDefault="00532936" w:rsidP="005E1E96">
      <w:pPr>
        <w:pStyle w:val="FootnoteText"/>
        <w:rPr>
          <w:rFonts w:ascii="Helvetica LT Std Light" w:hAnsi="Helvetica LT Std Light"/>
          <w:sz w:val="24"/>
          <w:szCs w:val="24"/>
        </w:rPr>
      </w:pPr>
      <w:r w:rsidRPr="00656358">
        <w:rPr>
          <w:rStyle w:val="FootnoteReference"/>
          <w:rFonts w:ascii="Arial" w:hAnsi="Arial" w:cs="Arial"/>
          <w:sz w:val="24"/>
          <w:szCs w:val="24"/>
        </w:rPr>
        <w:footnoteRef/>
      </w:r>
      <w:r w:rsidRPr="00656358">
        <w:rPr>
          <w:rFonts w:ascii="Arial" w:hAnsi="Arial" w:cs="Arial"/>
          <w:sz w:val="24"/>
          <w:szCs w:val="24"/>
        </w:rPr>
        <w:t xml:space="preserve"> Administrative procedures or regulations may further clarify expectations on absences.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6F0A" w14:textId="77777777" w:rsidR="00532936" w:rsidRPr="00434148" w:rsidRDefault="00532936" w:rsidP="00532936">
    <w:pPr>
      <w:pStyle w:val="Header"/>
      <w:jc w:val="right"/>
      <w:rPr>
        <w:rFonts w:ascii="Arial" w:hAnsi="Arial" w:cs="Arial"/>
      </w:rPr>
    </w:pPr>
    <w:r w:rsidRPr="00434148">
      <w:rPr>
        <w:rFonts w:ascii="Arial" w:hAnsi="Arial" w:cs="Arial"/>
      </w:rPr>
      <w:t>File:  GAA</w:t>
    </w:r>
  </w:p>
  <w:p w14:paraId="7C7F8535" w14:textId="77777777" w:rsidR="00532936" w:rsidRPr="00434148" w:rsidRDefault="00532936" w:rsidP="00532936">
    <w:pPr>
      <w:pStyle w:val="Header"/>
      <w:jc w:val="right"/>
      <w:rPr>
        <w:rFonts w:ascii="Arial" w:hAnsi="Arial" w:cs="Arial"/>
      </w:rPr>
    </w:pPr>
    <w:r w:rsidRPr="00434148">
      <w:rPr>
        <w:rFonts w:ascii="Arial" w:hAnsi="Arial" w:cs="Arial"/>
      </w:rPr>
      <w:t xml:space="preserve">Page </w:t>
    </w:r>
    <w:r w:rsidR="00C50BBF" w:rsidRPr="00434148">
      <w:rPr>
        <w:rFonts w:ascii="Arial" w:hAnsi="Arial" w:cs="Arial"/>
      </w:rPr>
      <w:fldChar w:fldCharType="begin"/>
    </w:r>
    <w:r w:rsidRPr="00434148">
      <w:rPr>
        <w:rFonts w:ascii="Arial" w:hAnsi="Arial" w:cs="Arial"/>
      </w:rPr>
      <w:instrText xml:space="preserve"> PAGE   \* MERGEFORMAT </w:instrText>
    </w:r>
    <w:r w:rsidR="00C50BBF" w:rsidRPr="00434148">
      <w:rPr>
        <w:rFonts w:ascii="Arial" w:hAnsi="Arial" w:cs="Arial"/>
      </w:rPr>
      <w:fldChar w:fldCharType="separate"/>
    </w:r>
    <w:r w:rsidR="0022392E">
      <w:rPr>
        <w:rFonts w:ascii="Arial" w:hAnsi="Arial" w:cs="Arial"/>
        <w:noProof/>
      </w:rPr>
      <w:t>3</w:t>
    </w:r>
    <w:r w:rsidR="00C50BBF" w:rsidRPr="00434148">
      <w:rPr>
        <w:rFonts w:ascii="Arial" w:hAnsi="Arial" w:cs="Arial"/>
      </w:rPr>
      <w:fldChar w:fldCharType="end"/>
    </w:r>
  </w:p>
  <w:p w14:paraId="43263365" w14:textId="77777777" w:rsidR="00532936" w:rsidRDefault="00532936" w:rsidP="005329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8DDE" w14:textId="77777777" w:rsidR="00532936" w:rsidRPr="00434148" w:rsidRDefault="00532936" w:rsidP="00532936">
    <w:pPr>
      <w:pStyle w:val="Header"/>
      <w:jc w:val="right"/>
      <w:rPr>
        <w:rFonts w:ascii="Arial" w:hAnsi="Arial" w:cs="Arial"/>
      </w:rPr>
    </w:pPr>
    <w:r w:rsidRPr="00434148">
      <w:rPr>
        <w:rFonts w:ascii="Arial" w:hAnsi="Arial" w:cs="Arial"/>
      </w:rPr>
      <w:t>File: GAA</w:t>
    </w:r>
  </w:p>
  <w:p w14:paraId="00D93C71" w14:textId="77777777" w:rsidR="00532936" w:rsidRDefault="00532936" w:rsidP="005329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A5024"/>
    <w:multiLevelType w:val="singleLevel"/>
    <w:tmpl w:val="04090001"/>
    <w:lvl w:ilvl="0">
      <w:start w:val="1"/>
      <w:numFmt w:val="bullet"/>
      <w:lvlText w:val=""/>
      <w:lvlJc w:val="left"/>
      <w:pPr>
        <w:ind w:left="1080" w:hanging="360"/>
      </w:pPr>
      <w:rPr>
        <w:rFonts w:ascii="Symbol" w:hAnsi="Symbol" w:hint="default"/>
      </w:rPr>
    </w:lvl>
  </w:abstractNum>
  <w:abstractNum w:abstractNumId="1" w15:restartNumberingAfterBreak="0">
    <w:nsid w:val="5B5816FE"/>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79841530"/>
    <w:multiLevelType w:val="hybridMultilevel"/>
    <w:tmpl w:val="0C96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96"/>
    <w:rsid w:val="00010C7E"/>
    <w:rsid w:val="0002365C"/>
    <w:rsid w:val="00031361"/>
    <w:rsid w:val="000838D0"/>
    <w:rsid w:val="000841BC"/>
    <w:rsid w:val="000A5495"/>
    <w:rsid w:val="000C39D8"/>
    <w:rsid w:val="000C64F1"/>
    <w:rsid w:val="000E6606"/>
    <w:rsid w:val="00122B72"/>
    <w:rsid w:val="001243CC"/>
    <w:rsid w:val="001418A6"/>
    <w:rsid w:val="001966E9"/>
    <w:rsid w:val="0019751E"/>
    <w:rsid w:val="001E6FA3"/>
    <w:rsid w:val="001E70C2"/>
    <w:rsid w:val="0020461C"/>
    <w:rsid w:val="0022392E"/>
    <w:rsid w:val="00295243"/>
    <w:rsid w:val="002A1E61"/>
    <w:rsid w:val="002B4B68"/>
    <w:rsid w:val="002E5D0C"/>
    <w:rsid w:val="002F54F6"/>
    <w:rsid w:val="0031029D"/>
    <w:rsid w:val="00317D82"/>
    <w:rsid w:val="00332DDD"/>
    <w:rsid w:val="00360305"/>
    <w:rsid w:val="0038223A"/>
    <w:rsid w:val="003A5547"/>
    <w:rsid w:val="003C2180"/>
    <w:rsid w:val="003D2814"/>
    <w:rsid w:val="003F7614"/>
    <w:rsid w:val="00465968"/>
    <w:rsid w:val="0046765C"/>
    <w:rsid w:val="0048334C"/>
    <w:rsid w:val="004E4103"/>
    <w:rsid w:val="00532936"/>
    <w:rsid w:val="0054705C"/>
    <w:rsid w:val="00573549"/>
    <w:rsid w:val="005C20AE"/>
    <w:rsid w:val="005E1E96"/>
    <w:rsid w:val="00602124"/>
    <w:rsid w:val="00604D92"/>
    <w:rsid w:val="00656358"/>
    <w:rsid w:val="00664C74"/>
    <w:rsid w:val="006B4C40"/>
    <w:rsid w:val="006B4E56"/>
    <w:rsid w:val="006C2E9C"/>
    <w:rsid w:val="006F6FA0"/>
    <w:rsid w:val="007048D9"/>
    <w:rsid w:val="00735D4E"/>
    <w:rsid w:val="00775148"/>
    <w:rsid w:val="007F2B71"/>
    <w:rsid w:val="008000F3"/>
    <w:rsid w:val="0082792A"/>
    <w:rsid w:val="00841E7C"/>
    <w:rsid w:val="008F36B9"/>
    <w:rsid w:val="009207E2"/>
    <w:rsid w:val="009279CF"/>
    <w:rsid w:val="009311D6"/>
    <w:rsid w:val="0099551A"/>
    <w:rsid w:val="009F0541"/>
    <w:rsid w:val="00A21562"/>
    <w:rsid w:val="00A3727E"/>
    <w:rsid w:val="00A919C4"/>
    <w:rsid w:val="00AF79F0"/>
    <w:rsid w:val="00B632A4"/>
    <w:rsid w:val="00B7470C"/>
    <w:rsid w:val="00BA21B7"/>
    <w:rsid w:val="00C025DE"/>
    <w:rsid w:val="00C272CC"/>
    <w:rsid w:val="00C50BBF"/>
    <w:rsid w:val="00C538A6"/>
    <w:rsid w:val="00C823D3"/>
    <w:rsid w:val="00C93737"/>
    <w:rsid w:val="00D20E28"/>
    <w:rsid w:val="00D25897"/>
    <w:rsid w:val="00D274DB"/>
    <w:rsid w:val="00D41860"/>
    <w:rsid w:val="00D447DC"/>
    <w:rsid w:val="00D57B1B"/>
    <w:rsid w:val="00D8632B"/>
    <w:rsid w:val="00D90123"/>
    <w:rsid w:val="00DB6956"/>
    <w:rsid w:val="00DE650F"/>
    <w:rsid w:val="00DF06F0"/>
    <w:rsid w:val="00E03E39"/>
    <w:rsid w:val="00E170C9"/>
    <w:rsid w:val="00E32A3D"/>
    <w:rsid w:val="00E477C8"/>
    <w:rsid w:val="00E539C0"/>
    <w:rsid w:val="00E60EF6"/>
    <w:rsid w:val="00E723C8"/>
    <w:rsid w:val="00E762D9"/>
    <w:rsid w:val="00E77CF7"/>
    <w:rsid w:val="00E8113F"/>
    <w:rsid w:val="00EF0245"/>
    <w:rsid w:val="00F31503"/>
    <w:rsid w:val="00F47F5A"/>
    <w:rsid w:val="00F51802"/>
    <w:rsid w:val="00FD5A6D"/>
    <w:rsid w:val="00FE1C51"/>
    <w:rsid w:val="00FE3671"/>
    <w:rsid w:val="00FE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D760893"/>
  <w15:docId w15:val="{3CB1579F-8B40-4128-91DE-126B1E0E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96"/>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E96"/>
    <w:pPr>
      <w:tabs>
        <w:tab w:val="center" w:pos="4680"/>
        <w:tab w:val="right" w:pos="9360"/>
      </w:tabs>
    </w:pPr>
    <w:rPr>
      <w:lang w:eastAsia="zh-CN"/>
    </w:rPr>
  </w:style>
  <w:style w:type="character" w:customStyle="1" w:styleId="HeaderChar">
    <w:name w:val="Header Char"/>
    <w:basedOn w:val="DefaultParagraphFont"/>
    <w:link w:val="Header"/>
    <w:uiPriority w:val="99"/>
    <w:rsid w:val="005E1E96"/>
    <w:rPr>
      <w:rFonts w:ascii="Times" w:eastAsia="Times New Roman" w:hAnsi="Times" w:cs="Times New Roman"/>
      <w:sz w:val="24"/>
      <w:szCs w:val="20"/>
      <w:lang w:eastAsia="zh-CN"/>
    </w:rPr>
  </w:style>
  <w:style w:type="paragraph" w:styleId="Footer">
    <w:name w:val="footer"/>
    <w:basedOn w:val="Normal"/>
    <w:link w:val="FooterChar"/>
    <w:uiPriority w:val="99"/>
    <w:rsid w:val="005E1E96"/>
    <w:pPr>
      <w:tabs>
        <w:tab w:val="center" w:pos="4680"/>
        <w:tab w:val="right" w:pos="9360"/>
      </w:tabs>
    </w:pPr>
  </w:style>
  <w:style w:type="character" w:customStyle="1" w:styleId="FooterChar">
    <w:name w:val="Footer Char"/>
    <w:basedOn w:val="DefaultParagraphFont"/>
    <w:link w:val="Footer"/>
    <w:uiPriority w:val="99"/>
    <w:rsid w:val="005E1E96"/>
    <w:rPr>
      <w:rFonts w:ascii="Times" w:eastAsia="Times New Roman" w:hAnsi="Times" w:cs="Times New Roman"/>
      <w:sz w:val="24"/>
      <w:szCs w:val="20"/>
    </w:rPr>
  </w:style>
  <w:style w:type="paragraph" w:customStyle="1" w:styleId="Normal12">
    <w:name w:val="Normal 12"/>
    <w:basedOn w:val="Normal"/>
    <w:rsid w:val="005E1E96"/>
  </w:style>
  <w:style w:type="paragraph" w:styleId="FootnoteText">
    <w:name w:val="footnote text"/>
    <w:basedOn w:val="Normal"/>
    <w:link w:val="FootnoteTextChar"/>
    <w:uiPriority w:val="99"/>
    <w:rsid w:val="005E1E96"/>
    <w:rPr>
      <w:sz w:val="20"/>
    </w:rPr>
  </w:style>
  <w:style w:type="character" w:customStyle="1" w:styleId="FootnoteTextChar">
    <w:name w:val="Footnote Text Char"/>
    <w:basedOn w:val="DefaultParagraphFont"/>
    <w:link w:val="FootnoteText"/>
    <w:uiPriority w:val="99"/>
    <w:rsid w:val="005E1E96"/>
    <w:rPr>
      <w:rFonts w:ascii="Times" w:eastAsia="Times New Roman" w:hAnsi="Times" w:cs="Times New Roman"/>
      <w:sz w:val="20"/>
      <w:szCs w:val="20"/>
    </w:rPr>
  </w:style>
  <w:style w:type="character" w:styleId="FootnoteReference">
    <w:name w:val="footnote reference"/>
    <w:basedOn w:val="DefaultParagraphFont"/>
    <w:uiPriority w:val="99"/>
    <w:rsid w:val="005E1E96"/>
    <w:rPr>
      <w:vertAlign w:val="superscript"/>
    </w:rPr>
  </w:style>
  <w:style w:type="paragraph" w:customStyle="1" w:styleId="Normal12CharCharChar">
    <w:name w:val="Normal 12 Char Char Char"/>
    <w:basedOn w:val="Normal"/>
    <w:link w:val="Normal12CharCharCharChar"/>
    <w:rsid w:val="005E1E96"/>
  </w:style>
  <w:style w:type="character" w:customStyle="1" w:styleId="Normal12CharCharCharChar">
    <w:name w:val="Normal 12 Char Char Char Char"/>
    <w:basedOn w:val="DefaultParagraphFont"/>
    <w:link w:val="Normal12CharCharChar"/>
    <w:rsid w:val="005E1E96"/>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D41860"/>
    <w:rPr>
      <w:sz w:val="16"/>
      <w:szCs w:val="16"/>
    </w:rPr>
  </w:style>
  <w:style w:type="paragraph" w:styleId="CommentText">
    <w:name w:val="annotation text"/>
    <w:basedOn w:val="Normal"/>
    <w:link w:val="CommentTextChar"/>
    <w:uiPriority w:val="99"/>
    <w:semiHidden/>
    <w:unhideWhenUsed/>
    <w:rsid w:val="00D41860"/>
    <w:rPr>
      <w:sz w:val="20"/>
    </w:rPr>
  </w:style>
  <w:style w:type="character" w:customStyle="1" w:styleId="CommentTextChar">
    <w:name w:val="Comment Text Char"/>
    <w:basedOn w:val="DefaultParagraphFont"/>
    <w:link w:val="CommentText"/>
    <w:uiPriority w:val="99"/>
    <w:semiHidden/>
    <w:rsid w:val="00D41860"/>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D41860"/>
    <w:rPr>
      <w:b/>
      <w:bCs/>
    </w:rPr>
  </w:style>
  <w:style w:type="character" w:customStyle="1" w:styleId="CommentSubjectChar">
    <w:name w:val="Comment Subject Char"/>
    <w:basedOn w:val="CommentTextChar"/>
    <w:link w:val="CommentSubject"/>
    <w:uiPriority w:val="99"/>
    <w:semiHidden/>
    <w:rsid w:val="00D41860"/>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D41860"/>
    <w:rPr>
      <w:rFonts w:ascii="Tahoma" w:hAnsi="Tahoma" w:cs="Tahoma"/>
      <w:sz w:val="16"/>
      <w:szCs w:val="16"/>
    </w:rPr>
  </w:style>
  <w:style w:type="character" w:customStyle="1" w:styleId="BalloonTextChar">
    <w:name w:val="Balloon Text Char"/>
    <w:basedOn w:val="DefaultParagraphFont"/>
    <w:link w:val="BalloonText"/>
    <w:uiPriority w:val="99"/>
    <w:semiHidden/>
    <w:rsid w:val="00D41860"/>
    <w:rPr>
      <w:rFonts w:ascii="Tahoma" w:eastAsia="Times New Roman" w:hAnsi="Tahoma" w:cs="Tahoma"/>
      <w:sz w:val="16"/>
      <w:szCs w:val="16"/>
    </w:rPr>
  </w:style>
  <w:style w:type="paragraph" w:styleId="Revision">
    <w:name w:val="Revision"/>
    <w:hidden/>
    <w:uiPriority w:val="99"/>
    <w:semiHidden/>
    <w:rsid w:val="007048D9"/>
    <w:pPr>
      <w:spacing w:line="240" w:lineRule="auto"/>
    </w:pPr>
    <w:rPr>
      <w:rFonts w:ascii="Times" w:eastAsia="Times New Roman" w:hAnsi="Times" w:cs="Times New Roman"/>
      <w:sz w:val="24"/>
      <w:szCs w:val="20"/>
    </w:rPr>
  </w:style>
  <w:style w:type="paragraph" w:styleId="ListParagraph">
    <w:name w:val="List Paragraph"/>
    <w:basedOn w:val="Normal"/>
    <w:uiPriority w:val="34"/>
    <w:qFormat/>
    <w:rsid w:val="00EF0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Ewing</dc:creator>
  <cp:keywords/>
  <dc:description/>
  <cp:lastModifiedBy>Dorothy Vidano</cp:lastModifiedBy>
  <cp:revision>3</cp:revision>
  <cp:lastPrinted>2021-08-16T17:33:00Z</cp:lastPrinted>
  <dcterms:created xsi:type="dcterms:W3CDTF">2021-08-16T15:57:00Z</dcterms:created>
  <dcterms:modified xsi:type="dcterms:W3CDTF">2021-08-16T17:34:00Z</dcterms:modified>
</cp:coreProperties>
</file>